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1720E" w14:textId="59238725" w:rsidR="00C03448" w:rsidRPr="00C03448" w:rsidRDefault="00C03448" w:rsidP="0005061A">
      <w:pPr>
        <w:spacing w:before="0" w:beforeAutospacing="0" w:after="240" w:afterAutospacing="0"/>
        <w:contextualSpacing/>
        <w:jc w:val="center"/>
        <w:textAlignment w:val="baseline"/>
        <w:rPr>
          <w:rFonts w:eastAsia="Times New Roman" w:cs="Arial"/>
          <w:b/>
          <w:bCs/>
          <w:color w:val="EE0000"/>
        </w:rPr>
      </w:pPr>
      <w:r>
        <w:rPr>
          <w:rFonts w:eastAsia="Times New Roman" w:cs="Arial"/>
          <w:b/>
          <w:bCs/>
          <w:color w:val="EE0000"/>
        </w:rPr>
        <w:t>DRAFT</w:t>
      </w:r>
    </w:p>
    <w:p w14:paraId="1327D9E5" w14:textId="368E3A5A" w:rsidR="00B41C3B" w:rsidRPr="00E309CA" w:rsidRDefault="00C241E4" w:rsidP="0005061A">
      <w:pPr>
        <w:spacing w:before="0" w:beforeAutospacing="0" w:after="240" w:afterAutospacing="0"/>
        <w:contextualSpacing/>
        <w:jc w:val="center"/>
        <w:textAlignment w:val="baseline"/>
        <w:rPr>
          <w:rFonts w:eastAsia="Times New Roman" w:cs="Arial"/>
          <w:b/>
          <w:bCs/>
        </w:rPr>
      </w:pPr>
      <w:r w:rsidRPr="00E309CA">
        <w:rPr>
          <w:rFonts w:eastAsia="Times New Roman" w:cs="Arial"/>
          <w:b/>
          <w:bCs/>
        </w:rPr>
        <w:t>KNYT</w:t>
      </w:r>
      <w:r w:rsidR="00B41C3B" w:rsidRPr="00E309CA">
        <w:rPr>
          <w:rFonts w:eastAsia="Times New Roman" w:cs="Arial"/>
          <w:b/>
          <w:bCs/>
        </w:rPr>
        <w:t xml:space="preserve"> TERMS OF </w:t>
      </w:r>
      <w:r w:rsidRPr="00E309CA">
        <w:rPr>
          <w:rFonts w:eastAsia="Times New Roman" w:cs="Arial"/>
          <w:b/>
          <w:bCs/>
        </w:rPr>
        <w:t>SERVICE</w:t>
      </w:r>
    </w:p>
    <w:p w14:paraId="7B4B0A8C" w14:textId="2357A9C7" w:rsidR="0005061A" w:rsidRPr="00E309CA" w:rsidRDefault="00E309CA" w:rsidP="0005061A">
      <w:pPr>
        <w:spacing w:before="0" w:beforeAutospacing="0" w:after="240" w:afterAutospacing="0"/>
        <w:contextualSpacing/>
        <w:jc w:val="center"/>
        <w:textAlignment w:val="baseline"/>
        <w:rPr>
          <w:rFonts w:eastAsia="Times New Roman" w:cs="Arial"/>
        </w:rPr>
      </w:pPr>
      <w:r w:rsidRPr="00E309CA">
        <w:rPr>
          <w:rFonts w:eastAsia="Times New Roman" w:cs="Arial"/>
        </w:rPr>
        <w:t xml:space="preserve">Effective Date:  </w:t>
      </w:r>
      <w:r w:rsidR="00E27DCD">
        <w:rPr>
          <w:rFonts w:eastAsia="Times New Roman" w:cs="Arial"/>
        </w:rPr>
        <w:t>May</w:t>
      </w:r>
      <w:r w:rsidRPr="00E309CA">
        <w:rPr>
          <w:rFonts w:eastAsia="Times New Roman" w:cs="Arial"/>
        </w:rPr>
        <w:t xml:space="preserve"> 1</w:t>
      </w:r>
      <w:r w:rsidR="00D2061C">
        <w:rPr>
          <w:rFonts w:eastAsia="Times New Roman" w:cs="Arial"/>
        </w:rPr>
        <w:t>5</w:t>
      </w:r>
      <w:r w:rsidRPr="00E309CA">
        <w:rPr>
          <w:rFonts w:eastAsia="Times New Roman" w:cs="Arial"/>
        </w:rPr>
        <w:t>, 2026</w:t>
      </w:r>
    </w:p>
    <w:p w14:paraId="69E1DA12" w14:textId="77777777" w:rsidR="0005061A" w:rsidRPr="00E309CA" w:rsidRDefault="0005061A" w:rsidP="0005061A">
      <w:pPr>
        <w:contextualSpacing/>
        <w:rPr>
          <w:rFonts w:eastAsia="Times New Roman" w:cs="Arial"/>
          <w:b/>
          <w:bCs/>
        </w:rPr>
      </w:pPr>
    </w:p>
    <w:p w14:paraId="4733F9FA" w14:textId="6CA4EE21" w:rsidR="00166C01" w:rsidRPr="00E309CA" w:rsidRDefault="00166C01" w:rsidP="0005061A">
      <w:pPr>
        <w:contextualSpacing/>
        <w:rPr>
          <w:rFonts w:eastAsia="Times New Roman" w:cs="Arial"/>
          <w:color w:val="000000"/>
        </w:rPr>
      </w:pPr>
      <w:r w:rsidRPr="00E309CA">
        <w:rPr>
          <w:rFonts w:eastAsia="Times New Roman" w:cs="Arial"/>
        </w:rPr>
        <w:t xml:space="preserve">These Terms of </w:t>
      </w:r>
      <w:r w:rsidR="00C241E4" w:rsidRPr="00E309CA">
        <w:rPr>
          <w:rFonts w:eastAsia="Times New Roman" w:cs="Arial"/>
        </w:rPr>
        <w:t>Service</w:t>
      </w:r>
      <w:r w:rsidRPr="00E309CA">
        <w:rPr>
          <w:rFonts w:eastAsia="Times New Roman" w:cs="Arial"/>
        </w:rPr>
        <w:t xml:space="preserve"> (“Terms”) constitute a legally binding agreement between you and </w:t>
      </w:r>
      <w:r w:rsidR="00C241E4" w:rsidRPr="00E309CA">
        <w:rPr>
          <w:rFonts w:eastAsia="Times New Roman" w:cs="Arial"/>
        </w:rPr>
        <w:t>KNYT</w:t>
      </w:r>
      <w:r w:rsidRPr="00E309CA">
        <w:rPr>
          <w:rFonts w:eastAsia="Times New Roman" w:cs="Arial"/>
        </w:rPr>
        <w:t>, Inc., its affiliates, and subsidiaries (collectively “</w:t>
      </w:r>
      <w:r w:rsidR="00C241E4" w:rsidRPr="00E309CA">
        <w:rPr>
          <w:rFonts w:eastAsia="Times New Roman" w:cs="Arial"/>
        </w:rPr>
        <w:t>KNYT</w:t>
      </w:r>
      <w:r w:rsidRPr="00E309CA">
        <w:rPr>
          <w:rFonts w:eastAsia="Times New Roman" w:cs="Arial"/>
        </w:rPr>
        <w:t xml:space="preserve">”) setting forth </w:t>
      </w:r>
      <w:r w:rsidR="00E309CA" w:rsidRPr="00E309CA">
        <w:rPr>
          <w:rFonts w:eastAsia="Times New Roman" w:cs="Arial"/>
        </w:rPr>
        <w:t>KNYT</w:t>
      </w:r>
      <w:r w:rsidRPr="00E309CA">
        <w:rPr>
          <w:rFonts w:eastAsia="Times New Roman" w:cs="Arial"/>
        </w:rPr>
        <w:t xml:space="preserve">’s obligations to you, and your obligations to </w:t>
      </w:r>
      <w:r w:rsidR="00E309CA" w:rsidRPr="00E309CA">
        <w:rPr>
          <w:rFonts w:eastAsia="Times New Roman" w:cs="Arial"/>
        </w:rPr>
        <w:t>KNYT</w:t>
      </w:r>
      <w:r w:rsidRPr="00E309CA">
        <w:rPr>
          <w:rFonts w:eastAsia="Times New Roman" w:cs="Arial"/>
        </w:rPr>
        <w:t xml:space="preserve"> in relation to your access and use of </w:t>
      </w:r>
      <w:r w:rsidR="00E309CA" w:rsidRPr="00E309CA">
        <w:rPr>
          <w:rFonts w:eastAsia="Times New Roman" w:cs="Arial"/>
        </w:rPr>
        <w:t>KNYT</w:t>
      </w:r>
      <w:r w:rsidRPr="00E309CA">
        <w:rPr>
          <w:rFonts w:eastAsia="Times New Roman" w:cs="Arial"/>
        </w:rPr>
        <w:t>’s family of websites</w:t>
      </w:r>
      <w:r w:rsidR="00E309CA" w:rsidRPr="00E309CA">
        <w:rPr>
          <w:rFonts w:eastAsia="Times New Roman" w:cs="Arial"/>
        </w:rPr>
        <w:t>, applications,</w:t>
      </w:r>
      <w:r w:rsidRPr="00E309CA">
        <w:rPr>
          <w:rFonts w:eastAsia="Times New Roman" w:cs="Arial"/>
        </w:rPr>
        <w:t xml:space="preserve"> and widgets</w:t>
      </w:r>
      <w:r w:rsidR="00177386" w:rsidRPr="00E309CA">
        <w:rPr>
          <w:rFonts w:eastAsia="Times New Roman" w:cs="Arial"/>
        </w:rPr>
        <w:t xml:space="preserve">, including but not limited to the </w:t>
      </w:r>
      <w:r w:rsidR="00E309CA" w:rsidRPr="00E309CA">
        <w:rPr>
          <w:rFonts w:eastAsia="Times New Roman" w:cs="Arial"/>
        </w:rPr>
        <w:t>KNYT</w:t>
      </w:r>
      <w:r w:rsidR="00177386" w:rsidRPr="00E309CA">
        <w:rPr>
          <w:rFonts w:eastAsia="Times New Roman" w:cs="Arial"/>
        </w:rPr>
        <w:t xml:space="preserve"> Portal</w:t>
      </w:r>
      <w:r w:rsidR="00130616" w:rsidRPr="00E309CA">
        <w:rPr>
          <w:rFonts w:eastAsia="Times New Roman" w:cs="Arial"/>
        </w:rPr>
        <w:t xml:space="preserve"> </w:t>
      </w:r>
      <w:r w:rsidR="00130616" w:rsidRPr="00E309CA">
        <w:rPr>
          <w:rFonts w:eastAsia="Times New Roman" w:cs="Arial"/>
          <w:color w:val="000000"/>
        </w:rPr>
        <w:t>where customers</w:t>
      </w:r>
      <w:r w:rsidR="00E309CA" w:rsidRPr="00E309CA">
        <w:rPr>
          <w:rFonts w:eastAsia="Times New Roman" w:cs="Arial"/>
          <w:color w:val="000000"/>
        </w:rPr>
        <w:t>, clients, and participants</w:t>
      </w:r>
      <w:r w:rsidR="00130616" w:rsidRPr="00E309CA">
        <w:rPr>
          <w:rFonts w:eastAsia="Times New Roman" w:cs="Arial"/>
          <w:color w:val="000000"/>
        </w:rPr>
        <w:t xml:space="preserve"> can</w:t>
      </w:r>
      <w:r w:rsidR="005A3DBB">
        <w:rPr>
          <w:rFonts w:eastAsia="Times New Roman" w:cs="Arial"/>
          <w:color w:val="000000"/>
        </w:rPr>
        <w:t xml:space="preserve"> (i)</w:t>
      </w:r>
      <w:r w:rsidR="00130616" w:rsidRPr="00E309CA">
        <w:rPr>
          <w:rFonts w:eastAsia="Times New Roman" w:cs="Arial"/>
          <w:color w:val="000000"/>
        </w:rPr>
        <w:t xml:space="preserve"> manage their accounts, </w:t>
      </w:r>
      <w:r w:rsidR="005A3DBB">
        <w:rPr>
          <w:rFonts w:eastAsia="Times New Roman" w:cs="Arial"/>
          <w:color w:val="000000"/>
        </w:rPr>
        <w:t>(ii) view</w:t>
      </w:r>
      <w:r w:rsidR="00130616" w:rsidRPr="00E309CA">
        <w:rPr>
          <w:rFonts w:eastAsia="Times New Roman" w:cs="Arial"/>
          <w:color w:val="000000"/>
        </w:rPr>
        <w:t xml:space="preserve"> orders, </w:t>
      </w:r>
      <w:r w:rsidR="005A3DBB">
        <w:rPr>
          <w:rFonts w:eastAsia="Times New Roman" w:cs="Arial"/>
          <w:color w:val="000000"/>
        </w:rPr>
        <w:t xml:space="preserve">requests for referrals and connections, and other activity, </w:t>
      </w:r>
      <w:r w:rsidR="00130616" w:rsidRPr="00E309CA">
        <w:rPr>
          <w:rFonts w:eastAsia="Times New Roman" w:cs="Arial"/>
          <w:color w:val="000000"/>
        </w:rPr>
        <w:t xml:space="preserve">and </w:t>
      </w:r>
      <w:r w:rsidR="005A3DBB">
        <w:rPr>
          <w:rFonts w:eastAsia="Times New Roman" w:cs="Arial"/>
          <w:color w:val="000000"/>
        </w:rPr>
        <w:t>(ii</w:t>
      </w:r>
      <w:r w:rsidR="00C47606">
        <w:rPr>
          <w:rFonts w:eastAsia="Times New Roman" w:cs="Arial"/>
          <w:color w:val="000000"/>
        </w:rPr>
        <w:t>i</w:t>
      </w:r>
      <w:r w:rsidR="005A3DBB">
        <w:rPr>
          <w:rFonts w:eastAsia="Times New Roman" w:cs="Arial"/>
          <w:color w:val="000000"/>
        </w:rPr>
        <w:t xml:space="preserve">) </w:t>
      </w:r>
      <w:r w:rsidR="00130616" w:rsidRPr="00E309CA">
        <w:rPr>
          <w:rFonts w:eastAsia="Times New Roman" w:cs="Arial"/>
          <w:color w:val="000000"/>
        </w:rPr>
        <w:t>access support,</w:t>
      </w:r>
      <w:r w:rsidRPr="00E309CA">
        <w:rPr>
          <w:rFonts w:eastAsia="Times New Roman" w:cs="Arial"/>
        </w:rPr>
        <w:t xml:space="preserve"> (collectively, “Sites”); and our mobile phone, tablet, and other smart device applications (collectively, “Applications”). The Sites and Applications are collectively referred to in these Terms as the “</w:t>
      </w:r>
      <w:r w:rsidR="00E309CA" w:rsidRPr="00E309CA">
        <w:rPr>
          <w:rFonts w:eastAsia="Times New Roman" w:cs="Arial"/>
        </w:rPr>
        <w:t>KNYT</w:t>
      </w:r>
      <w:r w:rsidRPr="00E309CA">
        <w:rPr>
          <w:rFonts w:eastAsia="Times New Roman" w:cs="Arial"/>
        </w:rPr>
        <w:t xml:space="preserve"> Platform.” In these Terms, “we,” “us,” and “our,” refer collectively to </w:t>
      </w:r>
      <w:r w:rsidR="00E309CA" w:rsidRPr="00E309CA">
        <w:rPr>
          <w:rFonts w:eastAsia="Times New Roman" w:cs="Arial"/>
        </w:rPr>
        <w:t>KNYT</w:t>
      </w:r>
      <w:r w:rsidRPr="00E309CA">
        <w:rPr>
          <w:rFonts w:eastAsia="Times New Roman" w:cs="Arial"/>
        </w:rPr>
        <w:t>.</w:t>
      </w:r>
      <w:r w:rsidR="00130616" w:rsidRPr="00E309CA">
        <w:rPr>
          <w:rFonts w:eastAsia="Times New Roman" w:cs="Arial"/>
        </w:rPr>
        <w:t xml:space="preserve"> </w:t>
      </w:r>
      <w:r w:rsidR="00130616" w:rsidRPr="00E309CA">
        <w:rPr>
          <w:rFonts w:eastAsia="Times New Roman" w:cs="Arial"/>
          <w:color w:val="000000"/>
        </w:rPr>
        <w:t xml:space="preserve">By accessing or using the </w:t>
      </w:r>
      <w:r w:rsidR="00E309CA" w:rsidRPr="00E309CA">
        <w:rPr>
          <w:rFonts w:eastAsia="Times New Roman" w:cs="Arial"/>
          <w:color w:val="000000"/>
        </w:rPr>
        <w:t>KNYT</w:t>
      </w:r>
      <w:r w:rsidR="00130616" w:rsidRPr="00E309CA">
        <w:rPr>
          <w:rFonts w:eastAsia="Times New Roman" w:cs="Arial"/>
          <w:color w:val="000000"/>
        </w:rPr>
        <w:t xml:space="preserve"> Platform, you agree to comply with and be bound by these Terms. If you do not agree to these Terms, you may not access or use the </w:t>
      </w:r>
      <w:r w:rsidR="00E309CA" w:rsidRPr="00E309CA">
        <w:rPr>
          <w:rFonts w:eastAsia="Times New Roman" w:cs="Arial"/>
          <w:color w:val="000000"/>
        </w:rPr>
        <w:t>KNYT</w:t>
      </w:r>
      <w:r w:rsidR="00130616" w:rsidRPr="00E309CA">
        <w:rPr>
          <w:rFonts w:eastAsia="Times New Roman" w:cs="Arial"/>
          <w:color w:val="000000"/>
        </w:rPr>
        <w:t xml:space="preserve"> Platform. These Terms may be updated from time to time, and your continued use of the </w:t>
      </w:r>
      <w:r w:rsidR="00E309CA" w:rsidRPr="00E309CA">
        <w:rPr>
          <w:rFonts w:eastAsia="Times New Roman" w:cs="Arial"/>
          <w:color w:val="000000"/>
        </w:rPr>
        <w:t>KNYT</w:t>
      </w:r>
      <w:r w:rsidR="00130616" w:rsidRPr="00E309CA">
        <w:rPr>
          <w:rFonts w:eastAsia="Times New Roman" w:cs="Arial"/>
          <w:color w:val="000000"/>
        </w:rPr>
        <w:t xml:space="preserve"> Platform constitutes acceptance of the updated Terms.</w:t>
      </w:r>
    </w:p>
    <w:p w14:paraId="5B51FBE5" w14:textId="77777777" w:rsidR="0005061A" w:rsidRPr="00E309CA" w:rsidRDefault="0005061A" w:rsidP="0005061A">
      <w:pPr>
        <w:spacing w:before="0" w:beforeAutospacing="0" w:after="0" w:afterAutospacing="0"/>
        <w:contextualSpacing/>
        <w:textAlignment w:val="baseline"/>
        <w:rPr>
          <w:rFonts w:eastAsia="Times New Roman" w:cs="Arial"/>
        </w:rPr>
      </w:pPr>
    </w:p>
    <w:p w14:paraId="3CC69318" w14:textId="286E9FDD" w:rsidR="00B21B6B" w:rsidRPr="00E309CA" w:rsidRDefault="00166C01" w:rsidP="0005061A">
      <w:pPr>
        <w:spacing w:before="0" w:beforeAutospacing="0" w:after="0" w:afterAutospacing="0"/>
        <w:contextualSpacing/>
        <w:textAlignment w:val="baseline"/>
        <w:rPr>
          <w:rFonts w:eastAsia="Times New Roman" w:cs="Arial"/>
        </w:rPr>
      </w:pPr>
      <w:r w:rsidRPr="00E309CA">
        <w:rPr>
          <w:rFonts w:eastAsia="Times New Roman" w:cs="Arial"/>
        </w:rPr>
        <w:t xml:space="preserve">These Terms, </w:t>
      </w:r>
      <w:r w:rsidR="00177386" w:rsidRPr="00E309CA">
        <w:rPr>
          <w:rFonts w:eastAsia="Times New Roman" w:cs="Arial"/>
        </w:rPr>
        <w:t xml:space="preserve">our </w:t>
      </w:r>
      <w:r w:rsidR="00177386" w:rsidRPr="00291B17">
        <w:rPr>
          <w:rFonts w:eastAsia="Times New Roman" w:cs="Arial"/>
        </w:rPr>
        <w:t xml:space="preserve">Privacy </w:t>
      </w:r>
      <w:r w:rsidR="00291B17" w:rsidRPr="00291B17">
        <w:rPr>
          <w:rFonts w:eastAsia="Times New Roman" w:cs="Arial"/>
        </w:rPr>
        <w:t>Policy</w:t>
      </w:r>
      <w:r w:rsidR="00177386" w:rsidRPr="00E309CA">
        <w:rPr>
          <w:rFonts w:eastAsia="Times New Roman" w:cs="Arial"/>
        </w:rPr>
        <w:t xml:space="preserve"> </w:t>
      </w:r>
      <w:r w:rsidRPr="00E309CA">
        <w:rPr>
          <w:rFonts w:eastAsia="Times New Roman" w:cs="Arial"/>
        </w:rPr>
        <w:t>terms, our Mobile Applications terms</w:t>
      </w:r>
      <w:r w:rsidR="00177386" w:rsidRPr="00E309CA">
        <w:rPr>
          <w:rFonts w:eastAsia="Times New Roman" w:cs="Arial"/>
        </w:rPr>
        <w:t>,</w:t>
      </w:r>
      <w:r w:rsidRPr="00E309CA">
        <w:rPr>
          <w:rFonts w:eastAsia="Times New Roman" w:cs="Arial"/>
        </w:rPr>
        <w:t xml:space="preserve"> and any additional terms you have agreed to by using specific components of the </w:t>
      </w:r>
      <w:r w:rsidR="00E309CA" w:rsidRPr="00E309CA">
        <w:rPr>
          <w:rFonts w:eastAsia="Times New Roman" w:cs="Arial"/>
        </w:rPr>
        <w:t>KNYT</w:t>
      </w:r>
      <w:r w:rsidRPr="00E309CA">
        <w:rPr>
          <w:rFonts w:eastAsia="Times New Roman" w:cs="Arial"/>
        </w:rPr>
        <w:t xml:space="preserve"> Platform (</w:t>
      </w:r>
      <w:r w:rsidRPr="00E309CA">
        <w:rPr>
          <w:rFonts w:eastAsia="Times New Roman" w:cs="Arial"/>
          <w:i/>
          <w:iCs/>
          <w:bdr w:val="none" w:sz="0" w:space="0" w:color="auto" w:frame="1"/>
        </w:rPr>
        <w:t>e.g.</w:t>
      </w:r>
      <w:r w:rsidR="00177386" w:rsidRPr="00E309CA">
        <w:rPr>
          <w:rFonts w:eastAsia="Times New Roman" w:cs="Arial"/>
          <w:i/>
          <w:iCs/>
          <w:bdr w:val="none" w:sz="0" w:space="0" w:color="auto" w:frame="1"/>
        </w:rPr>
        <w:t xml:space="preserve">, </w:t>
      </w:r>
      <w:r w:rsidR="00177386" w:rsidRPr="00E309CA">
        <w:rPr>
          <w:rFonts w:eastAsia="Times New Roman" w:cs="Arial"/>
          <w:bdr w:val="none" w:sz="0" w:space="0" w:color="auto" w:frame="1"/>
        </w:rPr>
        <w:t xml:space="preserve">the </w:t>
      </w:r>
      <w:r w:rsidR="00E309CA">
        <w:rPr>
          <w:rFonts w:eastAsia="Times New Roman" w:cs="Arial"/>
          <w:bdr w:val="none" w:sz="0" w:space="0" w:color="auto" w:frame="1"/>
        </w:rPr>
        <w:t>KNYT</w:t>
      </w:r>
      <w:r w:rsidR="00177386" w:rsidRPr="00E309CA">
        <w:rPr>
          <w:rFonts w:eastAsia="Times New Roman" w:cs="Arial"/>
          <w:bdr w:val="none" w:sz="0" w:space="0" w:color="auto" w:frame="1"/>
        </w:rPr>
        <w:t xml:space="preserve"> Portal, </w:t>
      </w:r>
      <w:r w:rsidRPr="00E309CA">
        <w:rPr>
          <w:rFonts w:eastAsia="Times New Roman" w:cs="Arial"/>
        </w:rPr>
        <w:t>online account registration access conditions, online customer agreements</w:t>
      </w:r>
      <w:r w:rsidR="00E309CA">
        <w:rPr>
          <w:rFonts w:eastAsia="Times New Roman" w:cs="Arial"/>
        </w:rPr>
        <w:t>, Curator agreements, Artisan agreements,</w:t>
      </w:r>
      <w:r w:rsidR="00E27DCD">
        <w:rPr>
          <w:rFonts w:eastAsia="Times New Roman" w:cs="Arial"/>
        </w:rPr>
        <w:t xml:space="preserve"> KNYT Score™ agreements, </w:t>
      </w:r>
      <w:r w:rsidR="00D31AC8">
        <w:rPr>
          <w:rFonts w:eastAsia="Times New Roman" w:cs="Arial"/>
        </w:rPr>
        <w:t>Acceptable</w:t>
      </w:r>
      <w:r w:rsidR="00E27DCD">
        <w:rPr>
          <w:rFonts w:eastAsia="Times New Roman" w:cs="Arial"/>
        </w:rPr>
        <w:t xml:space="preserve"> Use</w:t>
      </w:r>
      <w:r w:rsidR="00D31AC8">
        <w:rPr>
          <w:rFonts w:eastAsia="Times New Roman" w:cs="Arial"/>
        </w:rPr>
        <w:t xml:space="preserve"> Policy,</w:t>
      </w:r>
      <w:r w:rsidR="00E309CA">
        <w:rPr>
          <w:rFonts w:eastAsia="Times New Roman" w:cs="Arial"/>
        </w:rPr>
        <w:t xml:space="preserve"> etc.</w:t>
      </w:r>
      <w:r w:rsidRPr="00E309CA">
        <w:rPr>
          <w:rFonts w:eastAsia="Times New Roman" w:cs="Arial"/>
        </w:rPr>
        <w:t xml:space="preserve">), make up the entire agreement between you and </w:t>
      </w:r>
      <w:r w:rsidR="00E309CA" w:rsidRPr="00E309CA">
        <w:rPr>
          <w:rFonts w:eastAsia="Times New Roman" w:cs="Arial"/>
        </w:rPr>
        <w:t>KNYT</w:t>
      </w:r>
      <w:r w:rsidRPr="00E309CA">
        <w:rPr>
          <w:rFonts w:eastAsia="Times New Roman" w:cs="Arial"/>
        </w:rPr>
        <w:t xml:space="preserve"> related to your use of the </w:t>
      </w:r>
      <w:r w:rsidR="00E309CA" w:rsidRPr="00E309CA">
        <w:rPr>
          <w:rFonts w:eastAsia="Times New Roman" w:cs="Arial"/>
        </w:rPr>
        <w:t>KNYT</w:t>
      </w:r>
      <w:r w:rsidRPr="00E309CA">
        <w:rPr>
          <w:rFonts w:eastAsia="Times New Roman" w:cs="Arial"/>
        </w:rPr>
        <w:t xml:space="preserve"> Platform. These Terms do not alter the terms of any other agreement you may have with </w:t>
      </w:r>
      <w:r w:rsidR="00E309CA">
        <w:rPr>
          <w:rFonts w:eastAsia="Times New Roman" w:cs="Arial"/>
        </w:rPr>
        <w:t>KNYT</w:t>
      </w:r>
      <w:r w:rsidRPr="00E309CA">
        <w:rPr>
          <w:rFonts w:eastAsia="Times New Roman" w:cs="Arial"/>
        </w:rPr>
        <w:t xml:space="preserve"> unrelated to your use of the </w:t>
      </w:r>
      <w:r w:rsidR="00E309CA" w:rsidRPr="00E309CA">
        <w:rPr>
          <w:rFonts w:eastAsia="Times New Roman" w:cs="Arial"/>
        </w:rPr>
        <w:t>KNYT</w:t>
      </w:r>
      <w:r w:rsidRPr="00E309CA">
        <w:rPr>
          <w:rFonts w:eastAsia="Times New Roman" w:cs="Arial"/>
        </w:rPr>
        <w:t xml:space="preserve"> Platform.</w:t>
      </w:r>
    </w:p>
    <w:p w14:paraId="44131D12" w14:textId="77777777" w:rsidR="00B21B6B" w:rsidRPr="00E309CA" w:rsidRDefault="00B21B6B" w:rsidP="0005061A">
      <w:pPr>
        <w:spacing w:before="0" w:beforeAutospacing="0" w:after="0" w:afterAutospacing="0"/>
        <w:contextualSpacing/>
        <w:textAlignment w:val="baseline"/>
        <w:rPr>
          <w:rFonts w:eastAsia="Times New Roman" w:cs="Arial"/>
        </w:rPr>
      </w:pPr>
    </w:p>
    <w:p w14:paraId="2BF64090" w14:textId="7BE83CA8" w:rsidR="0005061A" w:rsidRPr="00440320" w:rsidRDefault="00166C01" w:rsidP="0005061A">
      <w:pPr>
        <w:pStyle w:val="ListParagraph"/>
        <w:numPr>
          <w:ilvl w:val="0"/>
          <w:numId w:val="4"/>
        </w:numPr>
        <w:spacing w:before="0" w:beforeAutospacing="0" w:after="360" w:afterAutospacing="0"/>
        <w:textAlignment w:val="baseline"/>
        <w:outlineLvl w:val="1"/>
        <w:rPr>
          <w:rFonts w:eastAsia="Times New Roman" w:cs="Arial"/>
          <w:b/>
          <w:bCs/>
        </w:rPr>
      </w:pPr>
      <w:r w:rsidRPr="00440320">
        <w:rPr>
          <w:rFonts w:eastAsia="Times New Roman" w:cs="Arial"/>
          <w:b/>
          <w:bCs/>
        </w:rPr>
        <w:t xml:space="preserve">Use of the </w:t>
      </w:r>
      <w:r w:rsidR="00E309CA" w:rsidRPr="00440320">
        <w:rPr>
          <w:rFonts w:eastAsia="Times New Roman" w:cs="Arial"/>
          <w:b/>
          <w:bCs/>
        </w:rPr>
        <w:t>KNYT</w:t>
      </w:r>
      <w:r w:rsidRPr="00440320">
        <w:rPr>
          <w:rFonts w:eastAsia="Times New Roman" w:cs="Arial"/>
          <w:b/>
          <w:bCs/>
        </w:rPr>
        <w:t xml:space="preserve"> Platform</w:t>
      </w:r>
    </w:p>
    <w:p w14:paraId="057B5935" w14:textId="2947893B" w:rsidR="00B21B6B" w:rsidRPr="00E309CA" w:rsidRDefault="00B21B6B" w:rsidP="0005061A">
      <w:pPr>
        <w:contextualSpacing/>
        <w:rPr>
          <w:rFonts w:eastAsia="Times New Roman" w:cs="Arial"/>
        </w:rPr>
      </w:pPr>
      <w:r w:rsidRPr="00E309CA">
        <w:rPr>
          <w:rFonts w:eastAsia="Times New Roman" w:cs="Arial"/>
        </w:rPr>
        <w:t xml:space="preserve">You agree that you will not use the </w:t>
      </w:r>
      <w:r w:rsidR="00E309CA" w:rsidRPr="00E309CA">
        <w:rPr>
          <w:rFonts w:eastAsia="Times New Roman" w:cs="Arial"/>
        </w:rPr>
        <w:t>KNYT</w:t>
      </w:r>
      <w:r w:rsidRPr="00E309CA">
        <w:rPr>
          <w:rFonts w:eastAsia="Times New Roman" w:cs="Arial"/>
        </w:rPr>
        <w:t xml:space="preserve"> Platform for any unlawful or fraudulent purpose or in any manner inconsistent with these Terms. You further warrant that you will not violate or attempt to violate the security of the </w:t>
      </w:r>
      <w:r w:rsidR="00E309CA" w:rsidRPr="00E309CA">
        <w:rPr>
          <w:rFonts w:eastAsia="Times New Roman" w:cs="Arial"/>
        </w:rPr>
        <w:t>KNYT</w:t>
      </w:r>
      <w:r w:rsidRPr="00E309CA">
        <w:rPr>
          <w:rFonts w:eastAsia="Times New Roman" w:cs="Arial"/>
        </w:rPr>
        <w:t xml:space="preserve"> Platform, including without limitation: (</w:t>
      </w:r>
      <w:proofErr w:type="spellStart"/>
      <w:r w:rsidRPr="00E309CA">
        <w:rPr>
          <w:rFonts w:eastAsia="Times New Roman" w:cs="Arial"/>
        </w:rPr>
        <w:t>i</w:t>
      </w:r>
      <w:proofErr w:type="spellEnd"/>
      <w:r w:rsidRPr="00E309CA">
        <w:rPr>
          <w:rFonts w:eastAsia="Times New Roman" w:cs="Arial"/>
        </w:rPr>
        <w:t xml:space="preserve">) accessing data not intended for you or logging onto a server or an account that you are not authorized to access; (ii) trying to change the appearance, features, or functionality of the </w:t>
      </w:r>
      <w:r w:rsidR="00E309CA" w:rsidRPr="00E309CA">
        <w:rPr>
          <w:rFonts w:eastAsia="Times New Roman" w:cs="Arial"/>
        </w:rPr>
        <w:t>KNYT</w:t>
      </w:r>
      <w:r w:rsidRPr="00E309CA">
        <w:rPr>
          <w:rFonts w:eastAsia="Times New Roman" w:cs="Arial"/>
        </w:rPr>
        <w:t xml:space="preserve"> Platform; (iii) attempting to probe, scan, or test the vulnerability of a system or network, or to breach security or authentication measures; (iv) attempting to interfere with or interrupt in any way service to any user, host, network, or system including, without limitation, the use of a so-called “trojan horse,” infecting, overloading, “flooding,” “spamming,” “mailbombing,” “crashing” or otherwise attacking the </w:t>
      </w:r>
      <w:r w:rsidR="00E309CA" w:rsidRPr="00E309CA">
        <w:rPr>
          <w:rFonts w:eastAsia="Times New Roman" w:cs="Arial"/>
        </w:rPr>
        <w:t>KNYT</w:t>
      </w:r>
      <w:r w:rsidRPr="00E309CA">
        <w:rPr>
          <w:rFonts w:eastAsia="Times New Roman" w:cs="Arial"/>
        </w:rPr>
        <w:t xml:space="preserve"> Platform</w:t>
      </w:r>
      <w:r w:rsidR="005A3DBB">
        <w:rPr>
          <w:rFonts w:eastAsia="Times New Roman" w:cs="Arial"/>
        </w:rPr>
        <w:t>,</w:t>
      </w:r>
      <w:r w:rsidRPr="00E309CA">
        <w:rPr>
          <w:rFonts w:eastAsia="Times New Roman" w:cs="Arial"/>
        </w:rPr>
        <w:t xml:space="preserve"> or (v) sending communications on behalf of the </w:t>
      </w:r>
      <w:r w:rsidR="00E309CA" w:rsidRPr="00E309CA">
        <w:rPr>
          <w:rFonts w:eastAsia="Times New Roman" w:cs="Arial"/>
        </w:rPr>
        <w:t>KNYT</w:t>
      </w:r>
      <w:r w:rsidRPr="00E309CA">
        <w:rPr>
          <w:rFonts w:eastAsia="Times New Roman" w:cs="Arial"/>
        </w:rPr>
        <w:t xml:space="preserve"> Platform (i.e., impersonating </w:t>
      </w:r>
      <w:r w:rsidR="00E309CA" w:rsidRPr="00E309CA">
        <w:rPr>
          <w:rFonts w:eastAsia="Times New Roman" w:cs="Arial"/>
        </w:rPr>
        <w:t>KNYT</w:t>
      </w:r>
      <w:r w:rsidRPr="00E309CA">
        <w:rPr>
          <w:rFonts w:eastAsia="Times New Roman" w:cs="Arial"/>
        </w:rPr>
        <w:t xml:space="preserve">). If you do not agree to these Terms, then do not use the </w:t>
      </w:r>
      <w:r w:rsidR="00E309CA" w:rsidRPr="00E309CA">
        <w:rPr>
          <w:rFonts w:eastAsia="Times New Roman" w:cs="Arial"/>
        </w:rPr>
        <w:t>KNYT</w:t>
      </w:r>
      <w:r w:rsidRPr="00E309CA">
        <w:rPr>
          <w:rFonts w:eastAsia="Times New Roman" w:cs="Arial"/>
        </w:rPr>
        <w:t xml:space="preserve"> Platform.</w:t>
      </w:r>
    </w:p>
    <w:p w14:paraId="1FBB36CE" w14:textId="77777777" w:rsidR="0005061A" w:rsidRPr="00E309CA" w:rsidRDefault="0005061A" w:rsidP="0005061A">
      <w:pPr>
        <w:contextualSpacing/>
        <w:rPr>
          <w:rFonts w:eastAsia="Times New Roman" w:cs="Arial"/>
          <w:color w:val="000000"/>
        </w:rPr>
      </w:pPr>
    </w:p>
    <w:p w14:paraId="2346F5CE" w14:textId="46E09A99" w:rsidR="00166C01" w:rsidRPr="00E309CA" w:rsidRDefault="00166C01" w:rsidP="0005061A">
      <w:pPr>
        <w:spacing w:before="0" w:beforeAutospacing="0" w:after="480" w:afterAutospacing="0"/>
        <w:contextualSpacing/>
        <w:textAlignment w:val="baseline"/>
        <w:rPr>
          <w:rFonts w:eastAsia="Times New Roman" w:cs="Arial"/>
        </w:rPr>
      </w:pPr>
      <w:r w:rsidRPr="00E309CA">
        <w:rPr>
          <w:rFonts w:eastAsia="Times New Roman" w:cs="Arial"/>
        </w:rPr>
        <w:t xml:space="preserve">Use of the </w:t>
      </w:r>
      <w:r w:rsidR="00E309CA" w:rsidRPr="00E309CA">
        <w:rPr>
          <w:rFonts w:eastAsia="Times New Roman" w:cs="Arial"/>
        </w:rPr>
        <w:t>KNYT</w:t>
      </w:r>
      <w:r w:rsidRPr="00E309CA">
        <w:rPr>
          <w:rFonts w:eastAsia="Times New Roman" w:cs="Arial"/>
        </w:rPr>
        <w:t xml:space="preserve"> Platform requires a computer, mobile phone, tablet, or other smart device with a compatible browser and internet access. Some Applications require internet, vehicle, or other smart device connectivity in order to function properly. The information </w:t>
      </w:r>
      <w:r w:rsidRPr="00E309CA">
        <w:rPr>
          <w:rFonts w:eastAsia="Times New Roman" w:cs="Arial"/>
        </w:rPr>
        <w:lastRenderedPageBreak/>
        <w:t xml:space="preserve">and materials on the </w:t>
      </w:r>
      <w:r w:rsidR="00E309CA" w:rsidRPr="00E309CA">
        <w:rPr>
          <w:rFonts w:eastAsia="Times New Roman" w:cs="Arial"/>
        </w:rPr>
        <w:t>KNYT</w:t>
      </w:r>
      <w:r w:rsidRPr="00E309CA">
        <w:rPr>
          <w:rFonts w:eastAsia="Times New Roman" w:cs="Arial"/>
        </w:rPr>
        <w:t xml:space="preserve"> Platform are intended for use in the </w:t>
      </w:r>
      <w:r w:rsidRPr="00030EDD">
        <w:rPr>
          <w:rFonts w:eastAsia="Times New Roman" w:cs="Arial"/>
        </w:rPr>
        <w:t>United States and Puerto Rico.</w:t>
      </w:r>
      <w:r w:rsidRPr="00E309CA">
        <w:rPr>
          <w:rFonts w:eastAsia="Times New Roman" w:cs="Arial"/>
        </w:rPr>
        <w:t xml:space="preserve"> </w:t>
      </w:r>
      <w:r w:rsidR="00E309CA" w:rsidRPr="00E309CA">
        <w:rPr>
          <w:rFonts w:eastAsia="Times New Roman" w:cs="Arial"/>
        </w:rPr>
        <w:t>KNYT</w:t>
      </w:r>
      <w:r w:rsidRPr="00E309CA">
        <w:rPr>
          <w:rFonts w:eastAsia="Times New Roman" w:cs="Arial"/>
        </w:rPr>
        <w:t xml:space="preserve"> makes no representations with respect to the usability of the </w:t>
      </w:r>
      <w:r w:rsidR="00E309CA" w:rsidRPr="00E309CA">
        <w:rPr>
          <w:rFonts w:eastAsia="Times New Roman" w:cs="Arial"/>
        </w:rPr>
        <w:t>KNYT</w:t>
      </w:r>
      <w:r w:rsidRPr="00E309CA">
        <w:rPr>
          <w:rFonts w:eastAsia="Times New Roman" w:cs="Arial"/>
        </w:rPr>
        <w:t xml:space="preserve"> Platform anywhere else. The </w:t>
      </w:r>
      <w:r w:rsidR="00E309CA" w:rsidRPr="00E309CA">
        <w:rPr>
          <w:rFonts w:eastAsia="Times New Roman" w:cs="Arial"/>
        </w:rPr>
        <w:t>KNYT</w:t>
      </w:r>
      <w:r w:rsidRPr="00E309CA">
        <w:rPr>
          <w:rFonts w:eastAsia="Times New Roman" w:cs="Arial"/>
        </w:rPr>
        <w:t xml:space="preserve"> Platform may contain references to products and services that are not available or are prohibited in your country. If you access the </w:t>
      </w:r>
      <w:r w:rsidR="00E309CA" w:rsidRPr="00E309CA">
        <w:rPr>
          <w:rFonts w:eastAsia="Times New Roman" w:cs="Arial"/>
        </w:rPr>
        <w:t>KNYT</w:t>
      </w:r>
      <w:r w:rsidRPr="00E309CA">
        <w:rPr>
          <w:rFonts w:eastAsia="Times New Roman" w:cs="Arial"/>
        </w:rPr>
        <w:t xml:space="preserve"> Platform from outside the United States and Puerto Rico, you are responsible for complying with applicable laws. Further, the privacy protections afforded by the </w:t>
      </w:r>
      <w:r w:rsidR="00E309CA" w:rsidRPr="00E309CA">
        <w:rPr>
          <w:rFonts w:eastAsia="Times New Roman" w:cs="Arial"/>
        </w:rPr>
        <w:t>KNYT</w:t>
      </w:r>
      <w:r w:rsidRPr="00E309CA">
        <w:rPr>
          <w:rFonts w:eastAsia="Times New Roman" w:cs="Arial"/>
        </w:rPr>
        <w:t xml:space="preserve"> Platform may differ from those of your resident country. Please visit</w:t>
      </w:r>
      <w:r w:rsidR="00177386" w:rsidRPr="00E309CA">
        <w:rPr>
          <w:rFonts w:eastAsia="Times New Roman" w:cs="Arial"/>
        </w:rPr>
        <w:t xml:space="preserve"> our </w:t>
      </w:r>
      <w:r w:rsidR="00177386" w:rsidRPr="00030EDD">
        <w:rPr>
          <w:rFonts w:eastAsia="Times New Roman" w:cs="Arial"/>
          <w:b/>
          <w:bCs/>
          <w:highlight w:val="yellow"/>
        </w:rPr>
        <w:t xml:space="preserve">Privacy </w:t>
      </w:r>
      <w:r w:rsidR="00030EDD" w:rsidRPr="00030EDD">
        <w:rPr>
          <w:rFonts w:eastAsia="Times New Roman" w:cs="Arial"/>
          <w:b/>
          <w:bCs/>
          <w:highlight w:val="yellow"/>
        </w:rPr>
        <w:t>Policy</w:t>
      </w:r>
      <w:r w:rsidR="00177386" w:rsidRPr="00E309CA">
        <w:rPr>
          <w:rFonts w:eastAsia="Times New Roman" w:cs="Arial"/>
          <w:b/>
          <w:bCs/>
        </w:rPr>
        <w:t xml:space="preserve"> </w:t>
      </w:r>
      <w:r w:rsidR="00177386" w:rsidRPr="00E309CA">
        <w:rPr>
          <w:rFonts w:eastAsia="Times New Roman" w:cs="Arial"/>
        </w:rPr>
        <w:t xml:space="preserve">and </w:t>
      </w:r>
      <w:r w:rsidR="00177386" w:rsidRPr="00E309CA">
        <w:rPr>
          <w:rFonts w:eastAsia="Times New Roman" w:cs="Arial"/>
          <w:b/>
          <w:bCs/>
        </w:rPr>
        <w:t>Mobile Applications</w:t>
      </w:r>
      <w:r w:rsidR="00177386" w:rsidRPr="00E309CA">
        <w:rPr>
          <w:rFonts w:eastAsia="Times New Roman" w:cs="Arial"/>
        </w:rPr>
        <w:t xml:space="preserve"> </w:t>
      </w:r>
      <w:r w:rsidR="00030EDD">
        <w:rPr>
          <w:rFonts w:eastAsia="Times New Roman" w:cs="Arial"/>
        </w:rPr>
        <w:t xml:space="preserve">(if any) </w:t>
      </w:r>
      <w:r w:rsidR="00177386" w:rsidRPr="00E309CA">
        <w:rPr>
          <w:rFonts w:eastAsia="Times New Roman" w:cs="Arial"/>
        </w:rPr>
        <w:t>for further information.</w:t>
      </w:r>
    </w:p>
    <w:p w14:paraId="6025F42F" w14:textId="77777777" w:rsidR="0005061A" w:rsidRPr="00E309CA" w:rsidRDefault="0005061A" w:rsidP="0005061A">
      <w:pPr>
        <w:spacing w:before="0" w:beforeAutospacing="0" w:after="480" w:afterAutospacing="0"/>
        <w:contextualSpacing/>
        <w:textAlignment w:val="baseline"/>
        <w:rPr>
          <w:rFonts w:eastAsia="Times New Roman" w:cs="Arial"/>
        </w:rPr>
      </w:pPr>
    </w:p>
    <w:p w14:paraId="40741B4B" w14:textId="77777777" w:rsidR="0028304E" w:rsidRPr="00E309CA" w:rsidRDefault="0028304E" w:rsidP="0005061A">
      <w:pPr>
        <w:contextualSpacing/>
        <w:rPr>
          <w:rFonts w:eastAsia="Times New Roman" w:cs="Arial"/>
          <w:b/>
          <w:bCs/>
          <w:color w:val="000000"/>
        </w:rPr>
      </w:pPr>
      <w:r w:rsidRPr="00E309CA">
        <w:rPr>
          <w:rFonts w:eastAsia="Times New Roman" w:cs="Arial"/>
          <w:b/>
          <w:bCs/>
          <w:color w:val="000000"/>
        </w:rPr>
        <w:t>Information Retention</w:t>
      </w:r>
    </w:p>
    <w:p w14:paraId="77EC9FBE" w14:textId="77777777" w:rsidR="0005061A" w:rsidRPr="00E309CA" w:rsidRDefault="0005061A" w:rsidP="0005061A">
      <w:pPr>
        <w:contextualSpacing/>
        <w:rPr>
          <w:rFonts w:eastAsia="Times New Roman" w:cs="Arial"/>
          <w:color w:val="000000"/>
        </w:rPr>
      </w:pPr>
    </w:p>
    <w:p w14:paraId="4A808B7D" w14:textId="0140B97F" w:rsidR="0028304E" w:rsidRPr="00E309CA" w:rsidRDefault="0028304E" w:rsidP="0005061A">
      <w:pPr>
        <w:contextualSpacing/>
        <w:rPr>
          <w:rFonts w:eastAsia="Times New Roman" w:cs="Arial"/>
          <w:color w:val="000000"/>
        </w:rPr>
      </w:pPr>
      <w:r w:rsidRPr="00E309CA">
        <w:rPr>
          <w:rFonts w:eastAsia="Times New Roman" w:cs="Arial"/>
          <w:color w:val="000000"/>
        </w:rPr>
        <w:t>We retain personal information for as long as necessary to fulfill the purposes for which it was collected, or as required by law. When personal information is no longer needed, we will securely delete or anonymize it.</w:t>
      </w:r>
    </w:p>
    <w:p w14:paraId="1865BB91" w14:textId="77777777" w:rsidR="0005061A" w:rsidRPr="00E309CA" w:rsidRDefault="0005061A" w:rsidP="0005061A">
      <w:pPr>
        <w:contextualSpacing/>
        <w:rPr>
          <w:rFonts w:eastAsia="Times New Roman" w:cs="Arial"/>
          <w:color w:val="000000"/>
        </w:rPr>
      </w:pPr>
    </w:p>
    <w:p w14:paraId="74509F86" w14:textId="77777777" w:rsidR="00166C01" w:rsidRPr="00E309CA" w:rsidRDefault="00166C01" w:rsidP="0005061A">
      <w:pPr>
        <w:spacing w:before="0" w:beforeAutospacing="0" w:after="360" w:afterAutospacing="0"/>
        <w:contextualSpacing/>
        <w:textAlignment w:val="baseline"/>
        <w:outlineLvl w:val="1"/>
        <w:rPr>
          <w:rFonts w:eastAsia="Times New Roman" w:cs="Arial"/>
          <w:b/>
          <w:bCs/>
        </w:rPr>
      </w:pPr>
      <w:r w:rsidRPr="00E309CA">
        <w:rPr>
          <w:rFonts w:eastAsia="Times New Roman" w:cs="Arial"/>
          <w:b/>
          <w:bCs/>
        </w:rPr>
        <w:t>Account Registration</w:t>
      </w:r>
    </w:p>
    <w:p w14:paraId="5CC8BC77" w14:textId="77777777" w:rsidR="0005061A" w:rsidRPr="00E309CA" w:rsidRDefault="0005061A" w:rsidP="0005061A">
      <w:pPr>
        <w:spacing w:before="0" w:beforeAutospacing="0" w:after="360" w:afterAutospacing="0"/>
        <w:contextualSpacing/>
        <w:textAlignment w:val="baseline"/>
        <w:outlineLvl w:val="1"/>
        <w:rPr>
          <w:rFonts w:eastAsia="Times New Roman" w:cs="Arial"/>
          <w:b/>
          <w:bCs/>
        </w:rPr>
      </w:pPr>
    </w:p>
    <w:p w14:paraId="37AE1230" w14:textId="72859A7E" w:rsidR="007F1046" w:rsidRDefault="00166C01" w:rsidP="0005061A">
      <w:pPr>
        <w:spacing w:before="0" w:beforeAutospacing="0" w:after="480" w:afterAutospacing="0"/>
        <w:contextualSpacing/>
        <w:textAlignment w:val="baseline"/>
        <w:rPr>
          <w:rFonts w:eastAsia="Times New Roman" w:cs="Arial"/>
        </w:rPr>
      </w:pPr>
      <w:r w:rsidRPr="00E309CA">
        <w:rPr>
          <w:rFonts w:eastAsia="Times New Roman" w:cs="Arial"/>
        </w:rPr>
        <w:t xml:space="preserve">Certain features of the </w:t>
      </w:r>
      <w:r w:rsidR="00E309CA" w:rsidRPr="00E309CA">
        <w:rPr>
          <w:rFonts w:eastAsia="Times New Roman" w:cs="Arial"/>
        </w:rPr>
        <w:t>KNYT</w:t>
      </w:r>
      <w:r w:rsidRPr="00E309CA">
        <w:rPr>
          <w:rFonts w:eastAsia="Times New Roman" w:cs="Arial"/>
        </w:rPr>
        <w:t xml:space="preserve"> Platform</w:t>
      </w:r>
      <w:r w:rsidR="00177386" w:rsidRPr="00E309CA">
        <w:rPr>
          <w:rFonts w:eastAsia="Times New Roman" w:cs="Arial"/>
        </w:rPr>
        <w:t xml:space="preserve">, including but not limited to the </w:t>
      </w:r>
      <w:r w:rsidR="005A3DBB">
        <w:rPr>
          <w:rFonts w:eastAsia="Times New Roman" w:cs="Arial"/>
        </w:rPr>
        <w:t>KNYT</w:t>
      </w:r>
      <w:r w:rsidR="00177386" w:rsidRPr="00E309CA">
        <w:rPr>
          <w:rFonts w:eastAsia="Times New Roman" w:cs="Arial"/>
        </w:rPr>
        <w:t xml:space="preserve"> Portal,</w:t>
      </w:r>
      <w:r w:rsidRPr="00E309CA">
        <w:rPr>
          <w:rFonts w:eastAsia="Times New Roman" w:cs="Arial"/>
        </w:rPr>
        <w:t xml:space="preserve"> may require you to register an account. You are responsible for maintaining the confidentiality of your account and password. You may not share your account information with others or allow others to login to your account using your credentials. You agree to accept responsibility for all activities that occur under your account or password. You agree to immediately notify </w:t>
      </w:r>
      <w:r w:rsidR="00E309CA" w:rsidRPr="00E309CA">
        <w:rPr>
          <w:rFonts w:eastAsia="Times New Roman" w:cs="Arial"/>
        </w:rPr>
        <w:t>KNYT</w:t>
      </w:r>
      <w:r w:rsidRPr="00E309CA">
        <w:rPr>
          <w:rFonts w:eastAsia="Times New Roman" w:cs="Arial"/>
        </w:rPr>
        <w:t xml:space="preserve"> of any unauthorized use of your account. </w:t>
      </w:r>
      <w:r w:rsidR="00E309CA" w:rsidRPr="00E309CA">
        <w:rPr>
          <w:rFonts w:eastAsia="Times New Roman" w:cs="Arial"/>
        </w:rPr>
        <w:t>KNYT</w:t>
      </w:r>
      <w:r w:rsidRPr="00E309CA">
        <w:rPr>
          <w:rFonts w:eastAsia="Times New Roman" w:cs="Arial"/>
        </w:rPr>
        <w:t xml:space="preserve"> reserves the right to terminate your account with or without cause.</w:t>
      </w:r>
    </w:p>
    <w:p w14:paraId="7235CF42" w14:textId="4A042475" w:rsidR="007F1046" w:rsidRPr="007F1046" w:rsidRDefault="007F1046" w:rsidP="00440320">
      <w:pPr>
        <w:pStyle w:val="font-claude-response-body"/>
        <w:numPr>
          <w:ilvl w:val="0"/>
          <w:numId w:val="4"/>
        </w:numPr>
        <w:rPr>
          <w:rFonts w:ascii="Aptos" w:hAnsi="Aptos"/>
        </w:rPr>
      </w:pPr>
      <w:r w:rsidRPr="007F1046">
        <w:rPr>
          <w:rStyle w:val="Strong"/>
          <w:rFonts w:ascii="Aptos" w:hAnsi="Aptos"/>
        </w:rPr>
        <w:t>ACCESSIBILITY</w:t>
      </w:r>
    </w:p>
    <w:p w14:paraId="155D19BB" w14:textId="2AE909B0" w:rsidR="007F1046" w:rsidRPr="007F1046" w:rsidRDefault="007F1046" w:rsidP="007F1046">
      <w:pPr>
        <w:pStyle w:val="font-claude-response-body"/>
        <w:rPr>
          <w:rFonts w:ascii="Aptos" w:hAnsi="Aptos"/>
        </w:rPr>
      </w:pPr>
      <w:r w:rsidRPr="007F1046">
        <w:rPr>
          <w:rStyle w:val="Strong"/>
          <w:rFonts w:ascii="Aptos" w:hAnsi="Aptos"/>
        </w:rPr>
        <w:t>Commitment to Accessibility.</w:t>
      </w:r>
      <w:r w:rsidRPr="007F1046">
        <w:rPr>
          <w:rFonts w:ascii="Aptos" w:hAnsi="Aptos"/>
        </w:rPr>
        <w:t xml:space="preserve"> </w:t>
      </w:r>
      <w:r>
        <w:rPr>
          <w:rFonts w:ascii="Aptos" w:hAnsi="Aptos"/>
        </w:rPr>
        <w:t>KNYT</w:t>
      </w:r>
      <w:r w:rsidRPr="007F1046">
        <w:rPr>
          <w:rFonts w:ascii="Aptos" w:hAnsi="Aptos"/>
        </w:rPr>
        <w:t xml:space="preserve"> is committed to ensuring that its websites, mobile applications, and digital platforms (collectively, the "Digital Services") are accessible to individuals with disabilities. We strive to conform to the Web Content Accessibility Guidelines (WCAG) 2.1, Level AA, published by the World Wide Web Consortium (W3C), as well as applicable requirements under Title III of the Americans with Disabilities Act (ADA), Section 508 of the Rehabilitation Act of 1973, and the California Unruh Civil Rights Act (California Civil Code § 51 et seq.).</w:t>
      </w:r>
    </w:p>
    <w:p w14:paraId="2FB0CD10" w14:textId="77777777" w:rsidR="007F1046" w:rsidRPr="007F1046" w:rsidRDefault="007F1046" w:rsidP="007F1046">
      <w:pPr>
        <w:pStyle w:val="font-claude-response-body"/>
        <w:rPr>
          <w:rFonts w:ascii="Aptos" w:hAnsi="Aptos"/>
        </w:rPr>
      </w:pPr>
      <w:r w:rsidRPr="007F1046">
        <w:rPr>
          <w:rStyle w:val="Strong"/>
          <w:rFonts w:ascii="Aptos" w:hAnsi="Aptos"/>
        </w:rPr>
        <w:t>Ongoing Efforts.</w:t>
      </w:r>
      <w:r w:rsidRPr="007F1046">
        <w:rPr>
          <w:rFonts w:ascii="Aptos" w:hAnsi="Aptos"/>
        </w:rPr>
        <w:t xml:space="preserve"> Accessibility is an ongoing effort. We regularly review and test our Digital Services for accessibility compliance, incorporate accessibility standards into our development practices, and work to remediate identified barriers in a timely manner. We recognize that despite our best efforts, some content or features of our Digital Services may not yet fully conform to WCAG 2.1 Level AA. Where conformance gaps exist, we are actively working to resolve them.</w:t>
      </w:r>
    </w:p>
    <w:p w14:paraId="2CB7A625" w14:textId="77777777" w:rsidR="007F1046" w:rsidRPr="007F1046" w:rsidRDefault="007F1046" w:rsidP="007F1046">
      <w:pPr>
        <w:pStyle w:val="font-claude-response-body"/>
        <w:rPr>
          <w:rFonts w:ascii="Aptos" w:hAnsi="Aptos"/>
        </w:rPr>
      </w:pPr>
      <w:r w:rsidRPr="007F1046">
        <w:rPr>
          <w:rStyle w:val="Strong"/>
          <w:rFonts w:ascii="Aptos" w:hAnsi="Aptos"/>
        </w:rPr>
        <w:lastRenderedPageBreak/>
        <w:t>Third-Party Content.</w:t>
      </w:r>
      <w:r w:rsidRPr="007F1046">
        <w:rPr>
          <w:rFonts w:ascii="Aptos" w:hAnsi="Aptos"/>
        </w:rPr>
        <w:t xml:space="preserve"> Portions of our Digital Services may include or link to content provided by third parties, including vendors, partners, and embedded services. We do not control such third-party content and cannot guarantee its accessibility. We encourage third-party providers to conform to applicable accessibility standards and will use commercially reasonable efforts to work with providers whose content is integrated into our core Digital Services.</w:t>
      </w:r>
    </w:p>
    <w:p w14:paraId="1C6DB049" w14:textId="77777777" w:rsidR="007F1046" w:rsidRPr="007F1046" w:rsidRDefault="007F1046" w:rsidP="007F1046">
      <w:pPr>
        <w:pStyle w:val="font-claude-response-body"/>
        <w:rPr>
          <w:rFonts w:ascii="Aptos" w:hAnsi="Aptos"/>
        </w:rPr>
      </w:pPr>
      <w:r w:rsidRPr="007F1046">
        <w:rPr>
          <w:rStyle w:val="Strong"/>
          <w:rFonts w:ascii="Aptos" w:hAnsi="Aptos"/>
        </w:rPr>
        <w:t>Alternative Access and Reasonable Accommodations.</w:t>
      </w:r>
      <w:r w:rsidRPr="007F1046">
        <w:rPr>
          <w:rFonts w:ascii="Aptos" w:hAnsi="Aptos"/>
        </w:rPr>
        <w:t xml:space="preserve"> If you encounter any barrier to accessing our Digital Services, or if you require information, content, or a transaction to be made available in an alternative format or through an alternative means, please contact us using the information set forth below. We will work in good faith to provide you with accessible alternatives or reasonable accommodations in a timely manner. Submission of an accessibility request does not require you to disclose the nature of your disability.</w:t>
      </w:r>
    </w:p>
    <w:p w14:paraId="3710A801" w14:textId="77777777" w:rsidR="007F1046" w:rsidRPr="007F1046" w:rsidRDefault="007F1046" w:rsidP="007F1046">
      <w:pPr>
        <w:pStyle w:val="font-claude-response-body"/>
        <w:rPr>
          <w:rFonts w:ascii="Aptos" w:hAnsi="Aptos"/>
        </w:rPr>
      </w:pPr>
      <w:r w:rsidRPr="007F1046">
        <w:rPr>
          <w:rStyle w:val="Strong"/>
          <w:rFonts w:ascii="Aptos" w:hAnsi="Aptos"/>
        </w:rPr>
        <w:t>Feedback and Contact.</w:t>
      </w:r>
      <w:r w:rsidRPr="007F1046">
        <w:rPr>
          <w:rFonts w:ascii="Aptos" w:hAnsi="Aptos"/>
        </w:rPr>
        <w:t xml:space="preserve"> We welcome feedback regarding the accessibility of our Digital Services. If you experience difficulty accessing any portion of our Digital Services, encounter an accessibility barrier, or wish to report an accessibility concern, please contact our Accessibility Coordinator at:</w:t>
      </w:r>
    </w:p>
    <w:p w14:paraId="0BC6C907" w14:textId="77777777" w:rsidR="00030EDD" w:rsidRDefault="007F1046" w:rsidP="00030EDD">
      <w:pPr>
        <w:pStyle w:val="Footer"/>
        <w:tabs>
          <w:tab w:val="clear" w:pos="4680"/>
          <w:tab w:val="clear" w:pos="9360"/>
          <w:tab w:val="left" w:pos="2801"/>
        </w:tabs>
        <w:autoSpaceDE w:val="0"/>
        <w:autoSpaceDN w:val="0"/>
        <w:adjustRightInd w:val="0"/>
        <w:rPr>
          <w:rFonts w:asciiTheme="minorHAnsi" w:hAnsiTheme="minorHAnsi" w:cs="Arial"/>
          <w:b/>
          <w:bCs/>
          <w:color w:val="333333"/>
          <w:sz w:val="24"/>
          <w:szCs w:val="24"/>
        </w:rPr>
      </w:pPr>
      <w:r>
        <w:rPr>
          <w:rFonts w:ascii="Aptos" w:hAnsi="Aptos"/>
        </w:rPr>
        <w:t>KNYT, Inc.</w:t>
      </w:r>
      <w:r w:rsidRPr="007F1046">
        <w:rPr>
          <w:rFonts w:ascii="Aptos" w:hAnsi="Aptos"/>
        </w:rPr>
        <w:t xml:space="preserve"> — </w:t>
      </w:r>
      <w:r w:rsidR="00030EDD">
        <w:rPr>
          <w:rFonts w:asciiTheme="minorHAnsi" w:hAnsiTheme="minorHAnsi" w:cs="Arial"/>
          <w:b/>
          <w:bCs/>
          <w:color w:val="333333"/>
        </w:rPr>
        <w:t>KNYT</w:t>
      </w:r>
      <w:r w:rsidR="00030EDD" w:rsidRPr="00E309CA">
        <w:rPr>
          <w:rFonts w:asciiTheme="minorHAnsi" w:hAnsiTheme="minorHAnsi" w:cs="Arial"/>
          <w:b/>
          <w:bCs/>
          <w:color w:val="333333"/>
          <w:sz w:val="24"/>
          <w:szCs w:val="24"/>
        </w:rPr>
        <w:t>, Inc</w:t>
      </w:r>
    </w:p>
    <w:p w14:paraId="3197B614" w14:textId="4601A49B" w:rsidR="00030EDD" w:rsidRPr="005A3DBB" w:rsidRDefault="00030EDD" w:rsidP="00030EDD">
      <w:pPr>
        <w:pStyle w:val="Footer"/>
        <w:tabs>
          <w:tab w:val="clear" w:pos="4680"/>
          <w:tab w:val="clear" w:pos="9360"/>
          <w:tab w:val="left" w:pos="2801"/>
        </w:tabs>
        <w:autoSpaceDE w:val="0"/>
        <w:autoSpaceDN w:val="0"/>
        <w:adjustRightInd w:val="0"/>
        <w:rPr>
          <w:rFonts w:asciiTheme="minorHAnsi" w:hAnsiTheme="minorHAnsi"/>
          <w:sz w:val="23"/>
          <w:szCs w:val="23"/>
        </w:rPr>
      </w:pPr>
      <w:r w:rsidRPr="00CE10AE">
        <w:rPr>
          <w:rFonts w:ascii="Aptos" w:hAnsi="Aptos"/>
        </w:rPr>
        <w:t>Accessibility Coordinator</w:t>
      </w:r>
      <w:r w:rsidRPr="00E309CA">
        <w:rPr>
          <w:rFonts w:asciiTheme="minorHAnsi" w:hAnsiTheme="minorHAnsi" w:cs="Arial"/>
          <w:b/>
          <w:bCs/>
          <w:color w:val="333333"/>
          <w:sz w:val="24"/>
          <w:szCs w:val="24"/>
        </w:rPr>
        <w:br/>
      </w:r>
      <w:r w:rsidRPr="005A3DBB">
        <w:rPr>
          <w:rFonts w:asciiTheme="minorHAnsi" w:hAnsiTheme="minorHAnsi"/>
          <w:sz w:val="23"/>
          <w:szCs w:val="23"/>
        </w:rPr>
        <w:t>11911 San Vicente Blvd. Suite 390</w:t>
      </w:r>
    </w:p>
    <w:p w14:paraId="6D5187C9" w14:textId="77777777" w:rsidR="00CE10AE" w:rsidRDefault="00030EDD" w:rsidP="00030EDD">
      <w:pPr>
        <w:pStyle w:val="Footer"/>
        <w:tabs>
          <w:tab w:val="clear" w:pos="4680"/>
          <w:tab w:val="clear" w:pos="9360"/>
          <w:tab w:val="left" w:pos="2801"/>
        </w:tabs>
        <w:autoSpaceDE w:val="0"/>
        <w:autoSpaceDN w:val="0"/>
        <w:adjustRightInd w:val="0"/>
        <w:rPr>
          <w:rFonts w:asciiTheme="minorHAnsi" w:hAnsiTheme="minorHAnsi"/>
          <w:sz w:val="23"/>
          <w:szCs w:val="23"/>
        </w:rPr>
      </w:pPr>
      <w:r w:rsidRPr="005A3DBB">
        <w:rPr>
          <w:rFonts w:asciiTheme="minorHAnsi" w:hAnsiTheme="minorHAnsi"/>
          <w:sz w:val="23"/>
          <w:szCs w:val="23"/>
        </w:rPr>
        <w:t>Los Angeles, CA 90049</w:t>
      </w:r>
    </w:p>
    <w:p w14:paraId="00BC34F2" w14:textId="5BEB06D2" w:rsidR="00030EDD" w:rsidRDefault="00CE10AE" w:rsidP="00030EDD">
      <w:pPr>
        <w:pStyle w:val="Footer"/>
        <w:tabs>
          <w:tab w:val="clear" w:pos="4680"/>
          <w:tab w:val="clear" w:pos="9360"/>
          <w:tab w:val="left" w:pos="2801"/>
        </w:tabs>
        <w:autoSpaceDE w:val="0"/>
        <w:autoSpaceDN w:val="0"/>
        <w:adjustRightInd w:val="0"/>
        <w:rPr>
          <w:rFonts w:asciiTheme="minorHAnsi" w:hAnsiTheme="minorHAnsi" w:cs="Arial"/>
          <w:color w:val="333333"/>
          <w:sz w:val="24"/>
          <w:szCs w:val="24"/>
        </w:rPr>
      </w:pPr>
      <w:hyperlink r:id="rId5" w:tgtFrame="_blank" w:history="1">
        <w:r w:rsidRPr="00A66F50">
          <w:rPr>
            <w:rFonts w:ascii="Arial" w:hAnsi="Arial" w:cs="Arial"/>
            <w:color w:val="1155CC"/>
            <w:u w:val="single"/>
          </w:rPr>
          <w:t>support@knytwork.com</w:t>
        </w:r>
      </w:hyperlink>
      <w:r w:rsidRPr="00A66F50">
        <w:rPr>
          <w:rFonts w:ascii="Arial" w:hAnsi="Arial" w:cs="Arial"/>
          <w:color w:val="222222"/>
        </w:rPr>
        <w:t> </w:t>
      </w:r>
    </w:p>
    <w:p w14:paraId="646424FE" w14:textId="70EC0EE5" w:rsidR="00030EDD" w:rsidRPr="00030EDD" w:rsidRDefault="00030EDD" w:rsidP="00030EDD">
      <w:pPr>
        <w:pStyle w:val="Footer"/>
        <w:tabs>
          <w:tab w:val="clear" w:pos="4680"/>
          <w:tab w:val="clear" w:pos="9360"/>
          <w:tab w:val="left" w:pos="2801"/>
        </w:tabs>
        <w:autoSpaceDE w:val="0"/>
        <w:autoSpaceDN w:val="0"/>
        <w:adjustRightInd w:val="0"/>
        <w:rPr>
          <w:rFonts w:ascii="Aptos" w:hAnsi="Aptos"/>
        </w:rPr>
      </w:pPr>
      <w:r w:rsidRPr="00572711">
        <w:rPr>
          <w:rFonts w:asciiTheme="minorHAnsi" w:hAnsiTheme="minorHAnsi" w:cs="Arial"/>
          <w:color w:val="333333"/>
          <w:highlight w:val="cyan"/>
        </w:rPr>
        <w:t>Ph:  _________________</w:t>
      </w:r>
      <w:r w:rsidR="007F1046" w:rsidRPr="007F1046">
        <w:rPr>
          <w:rFonts w:ascii="Aptos" w:hAnsi="Aptos"/>
          <w:highlight w:val="cyan"/>
        </w:rPr>
        <w:t>with TTY/TDD information if available]</w:t>
      </w:r>
    </w:p>
    <w:p w14:paraId="38CD73E6" w14:textId="71B73860" w:rsidR="007F1046" w:rsidRPr="007F1046" w:rsidRDefault="007F1046" w:rsidP="007F1046">
      <w:pPr>
        <w:pStyle w:val="font-claude-response-body"/>
        <w:rPr>
          <w:rFonts w:ascii="Aptos" w:hAnsi="Aptos"/>
        </w:rPr>
      </w:pPr>
      <w:r w:rsidRPr="007F1046">
        <w:rPr>
          <w:rFonts w:ascii="Aptos" w:hAnsi="Aptos"/>
        </w:rPr>
        <w:t>We aim to respond to accessibility feedback within five (5)</w:t>
      </w:r>
      <w:r>
        <w:rPr>
          <w:rFonts w:ascii="Aptos" w:hAnsi="Aptos"/>
        </w:rPr>
        <w:t xml:space="preserve"> </w:t>
      </w:r>
      <w:r w:rsidRPr="007F1046">
        <w:rPr>
          <w:rFonts w:ascii="Aptos" w:hAnsi="Aptos"/>
        </w:rPr>
        <w:t>business days and to provide a substantive response, including a description of our plan to address the reported issue, within thirty (30)</w:t>
      </w:r>
      <w:r>
        <w:rPr>
          <w:rFonts w:ascii="Aptos" w:hAnsi="Aptos"/>
        </w:rPr>
        <w:t xml:space="preserve"> </w:t>
      </w:r>
      <w:r w:rsidRPr="007F1046">
        <w:rPr>
          <w:rFonts w:ascii="Aptos" w:hAnsi="Aptos"/>
        </w:rPr>
        <w:t>days where feasible.</w:t>
      </w:r>
    </w:p>
    <w:p w14:paraId="3CE3FDB8" w14:textId="77777777" w:rsidR="007F1046" w:rsidRPr="007F1046" w:rsidRDefault="007F1046" w:rsidP="007F1046">
      <w:pPr>
        <w:pStyle w:val="font-claude-response-body"/>
        <w:rPr>
          <w:rFonts w:ascii="Aptos" w:hAnsi="Aptos"/>
        </w:rPr>
      </w:pPr>
      <w:r w:rsidRPr="007F1046">
        <w:rPr>
          <w:rStyle w:val="Strong"/>
          <w:rFonts w:ascii="Aptos" w:hAnsi="Aptos"/>
        </w:rPr>
        <w:t>No Waiver of Rights.</w:t>
      </w:r>
      <w:r w:rsidRPr="007F1046">
        <w:rPr>
          <w:rFonts w:ascii="Aptos" w:hAnsi="Aptos"/>
        </w:rPr>
        <w:t xml:space="preserve"> Nothing in these Terms of Service shall be construed to limit, waive, or disclaim any right of any individual under the ADA, Section 508, the Unruh Civil Rights Act, or any other applicable federal, state, or local law governing accessibility or nondiscrimination on the basis of disability.</w:t>
      </w:r>
    </w:p>
    <w:p w14:paraId="4A3DDA1A" w14:textId="267F7D2D" w:rsidR="00291B17" w:rsidRPr="007F1046" w:rsidRDefault="007F1046" w:rsidP="007F1046">
      <w:pPr>
        <w:pStyle w:val="font-claude-response-body"/>
        <w:rPr>
          <w:rFonts w:asciiTheme="minorHAnsi" w:hAnsiTheme="minorHAnsi"/>
        </w:rPr>
      </w:pPr>
      <w:r w:rsidRPr="007F1046">
        <w:rPr>
          <w:rStyle w:val="Strong"/>
          <w:rFonts w:ascii="Aptos" w:hAnsi="Aptos"/>
        </w:rPr>
        <w:t>Continuous Improvement.</w:t>
      </w:r>
      <w:r w:rsidRPr="007F1046">
        <w:rPr>
          <w:rFonts w:ascii="Aptos" w:hAnsi="Aptos"/>
        </w:rPr>
        <w:t xml:space="preserve"> We periodically conduct accessibility audits of our Digital Services, including automated testing and, where practicable, manual testing with assistive technologies. The results of such audits inform our remediation priorities. We are committed to incorporating accessibility considerations at the design and development stages of new features and services, not solely as a post-deployment remediation </w:t>
      </w:r>
      <w:r w:rsidRPr="007F1046">
        <w:rPr>
          <w:rFonts w:asciiTheme="minorHAnsi" w:hAnsiTheme="minorHAnsi"/>
        </w:rPr>
        <w:t>measure.</w:t>
      </w:r>
    </w:p>
    <w:p w14:paraId="5BBFF30B" w14:textId="76CD9288" w:rsidR="007F1046" w:rsidRPr="007F1046" w:rsidRDefault="007F1046" w:rsidP="00440320">
      <w:pPr>
        <w:pStyle w:val="font-claude-response-body"/>
        <w:numPr>
          <w:ilvl w:val="0"/>
          <w:numId w:val="4"/>
        </w:numPr>
        <w:rPr>
          <w:rFonts w:asciiTheme="minorHAnsi" w:hAnsiTheme="minorHAnsi"/>
        </w:rPr>
      </w:pPr>
      <w:r w:rsidRPr="007F1046">
        <w:rPr>
          <w:rStyle w:val="Strong"/>
          <w:rFonts w:asciiTheme="minorHAnsi" w:hAnsiTheme="minorHAnsi"/>
        </w:rPr>
        <w:t>ELIGIBILITY; AGE REQUIREMENT; CAPACITY TO CONTRACT</w:t>
      </w:r>
    </w:p>
    <w:p w14:paraId="6DDBD598" w14:textId="77777777" w:rsidR="007F1046" w:rsidRPr="007F1046" w:rsidRDefault="007F1046" w:rsidP="007F1046">
      <w:pPr>
        <w:pStyle w:val="font-claude-response-body"/>
        <w:rPr>
          <w:rFonts w:asciiTheme="minorHAnsi" w:hAnsiTheme="minorHAnsi"/>
        </w:rPr>
      </w:pPr>
      <w:r w:rsidRPr="007F1046">
        <w:rPr>
          <w:rStyle w:val="Strong"/>
          <w:rFonts w:asciiTheme="minorHAnsi" w:hAnsiTheme="minorHAnsi"/>
        </w:rPr>
        <w:lastRenderedPageBreak/>
        <w:t>Age and Legal Capacity Requirement.</w:t>
      </w:r>
      <w:r w:rsidRPr="007F1046">
        <w:rPr>
          <w:rFonts w:asciiTheme="minorHAnsi" w:hAnsiTheme="minorHAnsi"/>
        </w:rPr>
        <w:t xml:space="preserve"> Access to and use of the Platform and all Services offered through it are strictly limited to individuals who are eighteen (18) years of age or older and who possess the full legal capacity to enter into a binding contract under applicable law. By accessing or using the Platform in any manner, you represent and warrant that you meet these requirements as of the date of each access or use.</w:t>
      </w:r>
    </w:p>
    <w:p w14:paraId="259E17F0" w14:textId="77777777" w:rsidR="007F1046" w:rsidRPr="007F1046" w:rsidRDefault="007F1046" w:rsidP="007F1046">
      <w:pPr>
        <w:pStyle w:val="font-claude-response-body"/>
        <w:rPr>
          <w:rFonts w:asciiTheme="minorHAnsi" w:hAnsiTheme="minorHAnsi"/>
        </w:rPr>
      </w:pPr>
      <w:r w:rsidRPr="007F1046">
        <w:rPr>
          <w:rStyle w:val="Strong"/>
          <w:rFonts w:asciiTheme="minorHAnsi" w:hAnsiTheme="minorHAnsi"/>
        </w:rPr>
        <w:t>No Use by Minors.</w:t>
      </w:r>
      <w:r w:rsidRPr="007F1046">
        <w:rPr>
          <w:rFonts w:asciiTheme="minorHAnsi" w:hAnsiTheme="minorHAnsi"/>
        </w:rPr>
        <w:t xml:space="preserve"> The Platform and Services are not intended for, directed to, or designed for use by individuals under the age of eighteen (18). If you are under the age of eighteen, you are not authorized to access or use the Platform or Services under any circumstances, and you must immediately discontinue any such access or use. We do not knowingly permit minors to use the Platform or Services, and we do not knowingly collect any information from individuals under the age of eighteen.</w:t>
      </w:r>
    </w:p>
    <w:p w14:paraId="3D09256F" w14:textId="77777777" w:rsidR="007F1046" w:rsidRPr="007F1046" w:rsidRDefault="007F1046" w:rsidP="007F1046">
      <w:pPr>
        <w:pStyle w:val="font-claude-response-body"/>
        <w:rPr>
          <w:rFonts w:asciiTheme="minorHAnsi" w:hAnsiTheme="minorHAnsi"/>
        </w:rPr>
      </w:pPr>
      <w:r w:rsidRPr="007F1046">
        <w:rPr>
          <w:rStyle w:val="Strong"/>
          <w:rFonts w:asciiTheme="minorHAnsi" w:hAnsiTheme="minorHAnsi"/>
        </w:rPr>
        <w:t>Representation of Authority.</w:t>
      </w:r>
      <w:r w:rsidRPr="007F1046">
        <w:rPr>
          <w:rFonts w:asciiTheme="minorHAnsi" w:hAnsiTheme="minorHAnsi"/>
        </w:rPr>
        <w:t xml:space="preserve"> If you are accessing or using the Platform or Services on behalf of a business entity, organization, or another individual in your capacity as an authorized agent, representative, or employee, you additionally represent and warrant that: (a) you have full authority to bind that entity or individual to these Terms of Service; (b) your agreement to these Terms of Service constitutes a legal, valid, and binding obligation of that entity or individual; and (c) your use of the Platform and Services on their behalf does not violate any applicable law or any agreement to which that entity or individual is a party.</w:t>
      </w:r>
    </w:p>
    <w:p w14:paraId="22EDE599" w14:textId="77777777" w:rsidR="007F1046" w:rsidRPr="007F1046" w:rsidRDefault="007F1046" w:rsidP="007F1046">
      <w:pPr>
        <w:pStyle w:val="font-claude-response-body"/>
        <w:rPr>
          <w:rFonts w:asciiTheme="minorHAnsi" w:hAnsiTheme="minorHAnsi"/>
        </w:rPr>
      </w:pPr>
      <w:r w:rsidRPr="007F1046">
        <w:rPr>
          <w:rStyle w:val="Strong"/>
          <w:rFonts w:asciiTheme="minorHAnsi" w:hAnsiTheme="minorHAnsi"/>
        </w:rPr>
        <w:t>Parental and Guardian Responsibility.</w:t>
      </w:r>
      <w:r w:rsidRPr="007F1046">
        <w:rPr>
          <w:rFonts w:asciiTheme="minorHAnsi" w:hAnsiTheme="minorHAnsi"/>
        </w:rPr>
        <w:t xml:space="preserve"> Although the Platform does not contain adult content, it is designed exclusively for adult use in connection with product referral services intended for adult consumers. Parents and legal guardians are responsible for monitoring and supervising the online activities of minors in their care and for preventing unauthorized access to the Platform by any minor.</w:t>
      </w:r>
    </w:p>
    <w:p w14:paraId="1B8DE2FE" w14:textId="41F55E92" w:rsidR="007F1046" w:rsidRPr="007F1046" w:rsidRDefault="007F1046" w:rsidP="007F1046">
      <w:pPr>
        <w:pStyle w:val="font-claude-response-body"/>
        <w:rPr>
          <w:rFonts w:asciiTheme="minorHAnsi" w:hAnsiTheme="minorHAnsi"/>
        </w:rPr>
      </w:pPr>
      <w:r w:rsidRPr="007F1046">
        <w:rPr>
          <w:rStyle w:val="Strong"/>
          <w:rFonts w:asciiTheme="minorHAnsi" w:hAnsiTheme="minorHAnsi"/>
        </w:rPr>
        <w:t>Consequences of Ineligibility.</w:t>
      </w:r>
      <w:r w:rsidRPr="007F1046">
        <w:rPr>
          <w:rFonts w:asciiTheme="minorHAnsi" w:hAnsiTheme="minorHAnsi"/>
        </w:rPr>
        <w:t xml:space="preserve"> Any access to or use of the Platform or Services by an individual who does not meet the eligibility requirements set forth in this Section is unauthorized and constitutes a material breach of these Terms of Service. KNYT reserves the right to terminate or suspend access, cancel any pending or completed referral transactions, and take any other action it deems appropriate upon becoming aware of any ineligible use, without notice and without liability to the ineligible user or any third party.</w:t>
      </w:r>
    </w:p>
    <w:p w14:paraId="5541B58D" w14:textId="660958A8" w:rsidR="007F1046" w:rsidRDefault="007F1046" w:rsidP="007F1046">
      <w:pPr>
        <w:pStyle w:val="font-claude-response-body"/>
        <w:rPr>
          <w:rFonts w:asciiTheme="minorHAnsi" w:hAnsiTheme="minorHAnsi"/>
        </w:rPr>
      </w:pPr>
      <w:r w:rsidRPr="007F1046">
        <w:rPr>
          <w:rStyle w:val="Strong"/>
          <w:rFonts w:asciiTheme="minorHAnsi" w:hAnsiTheme="minorHAnsi"/>
        </w:rPr>
        <w:t>No Waiver by Ineligible Use.</w:t>
      </w:r>
      <w:r w:rsidRPr="007F1046">
        <w:rPr>
          <w:rFonts w:asciiTheme="minorHAnsi" w:hAnsiTheme="minorHAnsi"/>
        </w:rPr>
        <w:t xml:space="preserve"> The fact that an ineligible individual — including a minor — accesses or uses the Platform does not operate as a waiver of these eligibility requirements, does not create any obligation on the part of KNYT to that individual, and does not confer any rights or entitlements upon that individual arising from such access or use.</w:t>
      </w:r>
    </w:p>
    <w:p w14:paraId="319BD09C" w14:textId="77777777" w:rsidR="00A872D5" w:rsidRDefault="00A872D5" w:rsidP="007F1046">
      <w:pPr>
        <w:pStyle w:val="font-claude-response-body"/>
        <w:rPr>
          <w:rFonts w:asciiTheme="minorHAnsi" w:hAnsiTheme="minorHAnsi"/>
        </w:rPr>
      </w:pPr>
    </w:p>
    <w:p w14:paraId="021F8889" w14:textId="77777777" w:rsidR="00A872D5" w:rsidRPr="007F1046" w:rsidRDefault="00A872D5" w:rsidP="007F1046">
      <w:pPr>
        <w:pStyle w:val="font-claude-response-body"/>
        <w:rPr>
          <w:rFonts w:asciiTheme="minorHAnsi" w:hAnsiTheme="minorHAnsi"/>
        </w:rPr>
      </w:pPr>
    </w:p>
    <w:p w14:paraId="279747D1" w14:textId="760EEFFC" w:rsidR="00291B17" w:rsidRPr="00440320" w:rsidRDefault="00291B17" w:rsidP="00291B17">
      <w:pPr>
        <w:pStyle w:val="ListParagraph"/>
        <w:numPr>
          <w:ilvl w:val="0"/>
          <w:numId w:val="4"/>
        </w:numPr>
        <w:spacing w:before="0" w:beforeAutospacing="0" w:after="360" w:afterAutospacing="0"/>
        <w:textAlignment w:val="baseline"/>
        <w:outlineLvl w:val="1"/>
        <w:rPr>
          <w:rFonts w:eastAsia="Times New Roman" w:cs="Arial"/>
          <w:b/>
          <w:bCs/>
        </w:rPr>
      </w:pPr>
      <w:r w:rsidRPr="00440320">
        <w:rPr>
          <w:rFonts w:eastAsia="Times New Roman" w:cs="Arial"/>
          <w:b/>
          <w:bCs/>
        </w:rPr>
        <w:lastRenderedPageBreak/>
        <w:t>User Specific Terms and Conditions</w:t>
      </w:r>
    </w:p>
    <w:p w14:paraId="2534DCBA" w14:textId="0DD6FE0B" w:rsidR="00291B17" w:rsidRDefault="00291B17" w:rsidP="00030EDD">
      <w:pPr>
        <w:spacing w:before="0" w:beforeAutospacing="0" w:after="240" w:afterAutospacing="0"/>
        <w:contextualSpacing/>
        <w:textAlignment w:val="baseline"/>
        <w:rPr>
          <w:rFonts w:eastAsia="Times New Roman" w:cs="Arial"/>
        </w:rPr>
      </w:pPr>
      <w:r>
        <w:rPr>
          <w:rFonts w:eastAsia="Times New Roman" w:cs="Arial"/>
        </w:rPr>
        <w:t>Not including KNYT and its administrators and authorized personnel, the</w:t>
      </w:r>
      <w:r w:rsidRPr="00E309CA">
        <w:rPr>
          <w:rFonts w:eastAsia="Times New Roman" w:cs="Arial"/>
        </w:rPr>
        <w:t xml:space="preserve"> KNYT Platform</w:t>
      </w:r>
      <w:r>
        <w:rPr>
          <w:rFonts w:eastAsia="Times New Roman" w:cs="Arial"/>
        </w:rPr>
        <w:t xml:space="preserve"> caters to three types and categories of users</w:t>
      </w:r>
      <w:r w:rsidR="00D31AC8">
        <w:rPr>
          <w:rFonts w:eastAsia="Times New Roman" w:cs="Arial"/>
        </w:rPr>
        <w:t xml:space="preserve"> (collectively “Users”)</w:t>
      </w:r>
      <w:r>
        <w:rPr>
          <w:rFonts w:eastAsia="Times New Roman" w:cs="Arial"/>
        </w:rPr>
        <w:t xml:space="preserve">: Connection Curators, Trusted Artisans, and Solution Seekers.  Certain specific terms and conditions of the use of the KNYT Platform apply to each category and may require acknowledgement, acceptance, and execution of additional </w:t>
      </w:r>
      <w:r w:rsidR="00D31AC8">
        <w:rPr>
          <w:rFonts w:eastAsia="Times New Roman" w:cs="Arial"/>
        </w:rPr>
        <w:t xml:space="preserve">agreements, </w:t>
      </w:r>
      <w:r>
        <w:rPr>
          <w:rFonts w:eastAsia="Times New Roman" w:cs="Arial"/>
        </w:rPr>
        <w:t>contracts</w:t>
      </w:r>
      <w:r w:rsidR="00D31AC8">
        <w:rPr>
          <w:rFonts w:eastAsia="Times New Roman" w:cs="Arial"/>
        </w:rPr>
        <w:t>,</w:t>
      </w:r>
      <w:r>
        <w:rPr>
          <w:rFonts w:eastAsia="Times New Roman" w:cs="Arial"/>
        </w:rPr>
        <w:t xml:space="preserve"> or documentation pertinent to each category.  KNYT Platform </w:t>
      </w:r>
      <w:r w:rsidR="00D31AC8">
        <w:rPr>
          <w:rFonts w:eastAsia="Times New Roman" w:cs="Arial"/>
        </w:rPr>
        <w:t>U</w:t>
      </w:r>
      <w:r>
        <w:rPr>
          <w:rFonts w:eastAsia="Times New Roman" w:cs="Arial"/>
        </w:rPr>
        <w:t>sers (</w:t>
      </w:r>
      <w:r w:rsidR="00D31AC8">
        <w:rPr>
          <w:rFonts w:eastAsia="Times New Roman" w:cs="Arial"/>
        </w:rPr>
        <w:t>including “</w:t>
      </w:r>
      <w:r>
        <w:rPr>
          <w:rFonts w:eastAsia="Times New Roman" w:cs="Arial"/>
        </w:rPr>
        <w:t>you</w:t>
      </w:r>
      <w:r w:rsidR="00D31AC8">
        <w:rPr>
          <w:rFonts w:eastAsia="Times New Roman" w:cs="Arial"/>
        </w:rPr>
        <w:t>”</w:t>
      </w:r>
      <w:r>
        <w:rPr>
          <w:rFonts w:eastAsia="Times New Roman" w:cs="Arial"/>
        </w:rPr>
        <w:t>) may participate in more than one category. A summary of specific terms and conditions follows but does not limit the terms of any required additional documentation.</w:t>
      </w:r>
    </w:p>
    <w:p w14:paraId="63CF0FE3" w14:textId="1D82692C" w:rsidR="00291B17" w:rsidRDefault="00291B17" w:rsidP="00030EDD">
      <w:pPr>
        <w:pStyle w:val="ListParagraph"/>
        <w:numPr>
          <w:ilvl w:val="0"/>
          <w:numId w:val="2"/>
        </w:numPr>
        <w:spacing w:before="0" w:beforeAutospacing="0" w:after="240" w:afterAutospacing="0"/>
        <w:textAlignment w:val="baseline"/>
        <w:rPr>
          <w:rFonts w:eastAsia="Times New Roman" w:cs="Arial"/>
        </w:rPr>
      </w:pPr>
      <w:r>
        <w:rPr>
          <w:rFonts w:eastAsia="Times New Roman" w:cs="Arial"/>
        </w:rPr>
        <w:t>Connection Curators:</w:t>
      </w:r>
    </w:p>
    <w:p w14:paraId="5851FFCC" w14:textId="6B51F82C" w:rsidR="004C226B" w:rsidRDefault="00291B17" w:rsidP="00291B17">
      <w:pPr>
        <w:pStyle w:val="ListParagraph"/>
        <w:numPr>
          <w:ilvl w:val="1"/>
          <w:numId w:val="2"/>
        </w:numPr>
        <w:spacing w:before="0" w:beforeAutospacing="0" w:after="480" w:afterAutospacing="0"/>
        <w:textAlignment w:val="baseline"/>
        <w:rPr>
          <w:rFonts w:eastAsia="Times New Roman" w:cs="Arial"/>
        </w:rPr>
      </w:pPr>
      <w:r>
        <w:rPr>
          <w:rFonts w:eastAsia="Times New Roman" w:cs="Arial"/>
        </w:rPr>
        <w:t>Must apply for and be approved</w:t>
      </w:r>
      <w:r w:rsidR="004C226B">
        <w:rPr>
          <w:rFonts w:eastAsia="Times New Roman" w:cs="Arial"/>
        </w:rPr>
        <w:t xml:space="preserve"> by KNYT, in its sole and exclusive discretion, to serve as a trusted source of referrals and connections.</w:t>
      </w:r>
    </w:p>
    <w:p w14:paraId="69D9BE60" w14:textId="0411D8EB" w:rsidR="00291B17" w:rsidRDefault="00291B17" w:rsidP="00291B17">
      <w:pPr>
        <w:pStyle w:val="ListParagraph"/>
        <w:numPr>
          <w:ilvl w:val="1"/>
          <w:numId w:val="2"/>
        </w:numPr>
        <w:spacing w:before="0" w:beforeAutospacing="0" w:after="480" w:afterAutospacing="0"/>
        <w:textAlignment w:val="baseline"/>
        <w:rPr>
          <w:rFonts w:eastAsia="Times New Roman" w:cs="Arial"/>
        </w:rPr>
      </w:pPr>
      <w:r>
        <w:rPr>
          <w:rFonts w:eastAsia="Times New Roman" w:cs="Arial"/>
        </w:rPr>
        <w:t xml:space="preserve"> </w:t>
      </w:r>
      <w:r w:rsidR="004C226B">
        <w:rPr>
          <w:rFonts w:eastAsia="Times New Roman" w:cs="Arial"/>
        </w:rPr>
        <w:t>Must execute the Connection Curator Agreement.</w:t>
      </w:r>
    </w:p>
    <w:p w14:paraId="1DFA19F2" w14:textId="2AD80A55" w:rsidR="004C226B" w:rsidRDefault="004C226B" w:rsidP="00291B17">
      <w:pPr>
        <w:pStyle w:val="ListParagraph"/>
        <w:numPr>
          <w:ilvl w:val="1"/>
          <w:numId w:val="2"/>
        </w:numPr>
        <w:spacing w:before="0" w:beforeAutospacing="0" w:after="480" w:afterAutospacing="0"/>
        <w:textAlignment w:val="baseline"/>
        <w:rPr>
          <w:rFonts w:eastAsia="Times New Roman" w:cs="Arial"/>
        </w:rPr>
      </w:pPr>
      <w:r>
        <w:rPr>
          <w:rFonts w:eastAsia="Times New Roman" w:cs="Arial"/>
        </w:rPr>
        <w:t>Must maintain up-to-date contact information, including any required financial, banking, and other transactional data.</w:t>
      </w:r>
    </w:p>
    <w:p w14:paraId="5804A4A9" w14:textId="07005EC3" w:rsidR="004C226B" w:rsidRDefault="00E92B17" w:rsidP="00291B17">
      <w:pPr>
        <w:pStyle w:val="ListParagraph"/>
        <w:numPr>
          <w:ilvl w:val="1"/>
          <w:numId w:val="2"/>
        </w:numPr>
        <w:spacing w:before="0" w:beforeAutospacing="0" w:after="480" w:afterAutospacing="0"/>
        <w:textAlignment w:val="baseline"/>
        <w:rPr>
          <w:rFonts w:eastAsia="Times New Roman" w:cs="Arial"/>
        </w:rPr>
      </w:pPr>
      <w:r>
        <w:rPr>
          <w:rFonts w:eastAsia="Times New Roman" w:cs="Arial"/>
        </w:rPr>
        <w:t xml:space="preserve">Must exercise </w:t>
      </w:r>
      <w:r w:rsidR="00D31AC8">
        <w:rPr>
          <w:rFonts w:eastAsia="Times New Roman" w:cs="Arial"/>
        </w:rPr>
        <w:t>commercially reasonable</w:t>
      </w:r>
      <w:r>
        <w:rPr>
          <w:rFonts w:eastAsia="Times New Roman" w:cs="Arial"/>
        </w:rPr>
        <w:t xml:space="preserve"> standards in vetting and maintaining updated information on all recommended Trusted Artisans nominated for participation on the KNYT Platform.</w:t>
      </w:r>
    </w:p>
    <w:p w14:paraId="0EC0300D" w14:textId="7A4B0DB0" w:rsidR="00E92B17" w:rsidRDefault="00E92B17" w:rsidP="00291B17">
      <w:pPr>
        <w:pStyle w:val="ListParagraph"/>
        <w:numPr>
          <w:ilvl w:val="1"/>
          <w:numId w:val="2"/>
        </w:numPr>
        <w:spacing w:before="0" w:beforeAutospacing="0" w:after="480" w:afterAutospacing="0"/>
        <w:textAlignment w:val="baseline"/>
        <w:rPr>
          <w:rFonts w:eastAsia="Times New Roman" w:cs="Arial"/>
        </w:rPr>
      </w:pPr>
      <w:r>
        <w:rPr>
          <w:rFonts w:eastAsia="Times New Roman" w:cs="Arial"/>
        </w:rPr>
        <w:t>Must maintain highest ethical and professional standards in all communications and interactions with KNYT, Solution Seekers, Trusted Artisans, and other Connection Curators.</w:t>
      </w:r>
    </w:p>
    <w:p w14:paraId="0D993993" w14:textId="4B8E7B1B" w:rsidR="00405DA1" w:rsidRDefault="00405DA1" w:rsidP="00291B17">
      <w:pPr>
        <w:pStyle w:val="ListParagraph"/>
        <w:numPr>
          <w:ilvl w:val="1"/>
          <w:numId w:val="2"/>
        </w:numPr>
        <w:spacing w:before="0" w:beforeAutospacing="0" w:after="480" w:afterAutospacing="0"/>
        <w:textAlignment w:val="baseline"/>
        <w:rPr>
          <w:rFonts w:eastAsia="Times New Roman" w:cs="Arial"/>
        </w:rPr>
      </w:pPr>
      <w:r>
        <w:rPr>
          <w:rFonts w:eastAsia="Times New Roman" w:cs="Arial"/>
        </w:rPr>
        <w:t>Agree to all terms and conditions with respect to the creation and maintenance of a KNYT Score.</w:t>
      </w:r>
      <w:r w:rsidR="00C56D10" w:rsidRPr="00C56D10">
        <w:rPr>
          <w:rFonts w:eastAsia="Times New Roman" w:cs="Arial"/>
          <w:u w:val="single"/>
        </w:rPr>
        <w:t xml:space="preserve"> </w:t>
      </w:r>
      <w:r w:rsidR="00C56D10" w:rsidRPr="00440320">
        <w:rPr>
          <w:rFonts w:eastAsia="Times New Roman" w:cs="Arial"/>
          <w:u w:val="single"/>
        </w:rPr>
        <w:t>See</w:t>
      </w:r>
      <w:r w:rsidR="00C56D10" w:rsidRPr="00440320">
        <w:rPr>
          <w:rFonts w:eastAsia="Times New Roman" w:cs="Arial"/>
        </w:rPr>
        <w:t xml:space="preserve"> the </w:t>
      </w:r>
      <w:r w:rsidR="00C56D10" w:rsidRPr="00440320">
        <w:rPr>
          <w:rFonts w:eastAsia="Times New Roman" w:cs="Arial"/>
          <w:highlight w:val="yellow"/>
        </w:rPr>
        <w:t>KNYT SCORE™ AGREEMENT</w:t>
      </w:r>
      <w:r w:rsidR="00C56D10" w:rsidRPr="00440320">
        <w:rPr>
          <w:rFonts w:eastAsia="Times New Roman" w:cs="Arial"/>
        </w:rPr>
        <w:t xml:space="preserve"> also subject to and incorporated by this reference into these Terms of Service.</w:t>
      </w:r>
    </w:p>
    <w:p w14:paraId="057CE728" w14:textId="77777777" w:rsidR="00030EDD" w:rsidRDefault="00030EDD" w:rsidP="00030EDD">
      <w:pPr>
        <w:pStyle w:val="ListParagraph"/>
        <w:spacing w:before="0" w:beforeAutospacing="0" w:after="480" w:afterAutospacing="0"/>
        <w:ind w:left="2160"/>
        <w:textAlignment w:val="baseline"/>
        <w:rPr>
          <w:rFonts w:eastAsia="Times New Roman" w:cs="Arial"/>
        </w:rPr>
      </w:pPr>
    </w:p>
    <w:p w14:paraId="70B350FF" w14:textId="0D50F264" w:rsidR="00E92B17" w:rsidRDefault="00E92B17" w:rsidP="00E92B17">
      <w:pPr>
        <w:pStyle w:val="ListParagraph"/>
        <w:numPr>
          <w:ilvl w:val="0"/>
          <w:numId w:val="2"/>
        </w:numPr>
        <w:spacing w:before="0" w:beforeAutospacing="0" w:after="480" w:afterAutospacing="0"/>
        <w:textAlignment w:val="baseline"/>
        <w:rPr>
          <w:rFonts w:eastAsia="Times New Roman" w:cs="Arial"/>
        </w:rPr>
      </w:pPr>
      <w:r>
        <w:rPr>
          <w:rFonts w:eastAsia="Times New Roman" w:cs="Arial"/>
        </w:rPr>
        <w:t>Trusted Artisans</w:t>
      </w:r>
    </w:p>
    <w:p w14:paraId="57520FA7" w14:textId="330C50C8" w:rsidR="00E92B17" w:rsidRDefault="00E92B17" w:rsidP="00E92B17">
      <w:pPr>
        <w:pStyle w:val="ListParagraph"/>
        <w:numPr>
          <w:ilvl w:val="1"/>
          <w:numId w:val="2"/>
        </w:numPr>
        <w:spacing w:before="0" w:beforeAutospacing="0" w:after="480" w:afterAutospacing="0"/>
        <w:textAlignment w:val="baseline"/>
        <w:rPr>
          <w:rFonts w:eastAsia="Times New Roman" w:cs="Arial"/>
        </w:rPr>
      </w:pPr>
      <w:r>
        <w:rPr>
          <w:rFonts w:eastAsia="Times New Roman" w:cs="Arial"/>
        </w:rPr>
        <w:t>Must be nominated by a Connection Curator in good and current standing, subject to approval by KNYT.</w:t>
      </w:r>
    </w:p>
    <w:p w14:paraId="5FE5FBD9" w14:textId="4A87C25D" w:rsidR="00E92B17" w:rsidRPr="00E92B17" w:rsidRDefault="00E92B17" w:rsidP="00E92B17">
      <w:pPr>
        <w:pStyle w:val="ListParagraph"/>
        <w:numPr>
          <w:ilvl w:val="1"/>
          <w:numId w:val="2"/>
        </w:numPr>
        <w:spacing w:before="0" w:beforeAutospacing="0" w:after="480" w:afterAutospacing="0"/>
        <w:textAlignment w:val="baseline"/>
        <w:rPr>
          <w:rFonts w:eastAsia="Times New Roman" w:cs="Arial"/>
        </w:rPr>
      </w:pPr>
      <w:r>
        <w:rPr>
          <w:rFonts w:eastAsia="Times New Roman" w:cs="Arial"/>
        </w:rPr>
        <w:t>Must execute the Trusted Artisan Agreement with Connection Curator and KNYT as third-party beneficiary and any other documentation required by KNYT.</w:t>
      </w:r>
    </w:p>
    <w:p w14:paraId="5802C11E" w14:textId="77777777" w:rsidR="00E92B17" w:rsidRDefault="00E92B17" w:rsidP="00E92B17">
      <w:pPr>
        <w:pStyle w:val="ListParagraph"/>
        <w:numPr>
          <w:ilvl w:val="1"/>
          <w:numId w:val="2"/>
        </w:numPr>
        <w:spacing w:before="0" w:beforeAutospacing="0" w:after="480" w:afterAutospacing="0"/>
        <w:textAlignment w:val="baseline"/>
        <w:rPr>
          <w:rFonts w:eastAsia="Times New Roman" w:cs="Arial"/>
        </w:rPr>
      </w:pPr>
      <w:r>
        <w:rPr>
          <w:rFonts w:eastAsia="Times New Roman" w:cs="Arial"/>
        </w:rPr>
        <w:t>Must maintain up-to-date contact information, including any required financial, banking, and other transactional data.</w:t>
      </w:r>
    </w:p>
    <w:p w14:paraId="7CB78FA9" w14:textId="6BD60079" w:rsidR="00E92B17" w:rsidRDefault="00E92B17" w:rsidP="00E92B17">
      <w:pPr>
        <w:pStyle w:val="ListParagraph"/>
        <w:numPr>
          <w:ilvl w:val="1"/>
          <w:numId w:val="2"/>
        </w:numPr>
        <w:spacing w:before="0" w:beforeAutospacing="0" w:after="480" w:afterAutospacing="0"/>
        <w:textAlignment w:val="baseline"/>
        <w:rPr>
          <w:rFonts w:eastAsia="Times New Roman" w:cs="Arial"/>
        </w:rPr>
      </w:pPr>
      <w:r>
        <w:rPr>
          <w:rFonts w:eastAsia="Times New Roman" w:cs="Arial"/>
        </w:rPr>
        <w:t>Must exercise the highest ethical and professional standards in communications with</w:t>
      </w:r>
      <w:r w:rsidR="00405DA1">
        <w:rPr>
          <w:rFonts w:eastAsia="Times New Roman" w:cs="Arial"/>
        </w:rPr>
        <w:t xml:space="preserve"> KNYT,</w:t>
      </w:r>
      <w:r>
        <w:rPr>
          <w:rFonts w:eastAsia="Times New Roman" w:cs="Arial"/>
        </w:rPr>
        <w:t xml:space="preserve"> Connection Curators, Solution Seekers, and </w:t>
      </w:r>
      <w:r w:rsidR="00405DA1">
        <w:rPr>
          <w:rFonts w:eastAsia="Times New Roman" w:cs="Arial"/>
        </w:rPr>
        <w:t>other Trusted Artisans, if applicable</w:t>
      </w:r>
      <w:r>
        <w:rPr>
          <w:rFonts w:eastAsia="Times New Roman" w:cs="Arial"/>
        </w:rPr>
        <w:t>.</w:t>
      </w:r>
    </w:p>
    <w:p w14:paraId="69F0DAB2" w14:textId="5A760355" w:rsidR="00E92B17" w:rsidRDefault="00E92B17" w:rsidP="00E92B17">
      <w:pPr>
        <w:pStyle w:val="ListParagraph"/>
        <w:numPr>
          <w:ilvl w:val="1"/>
          <w:numId w:val="2"/>
        </w:numPr>
        <w:spacing w:before="0" w:beforeAutospacing="0" w:after="480" w:afterAutospacing="0"/>
        <w:textAlignment w:val="baseline"/>
        <w:rPr>
          <w:rFonts w:eastAsia="Times New Roman" w:cs="Arial"/>
        </w:rPr>
      </w:pPr>
      <w:r>
        <w:rPr>
          <w:rFonts w:eastAsia="Times New Roman" w:cs="Arial"/>
        </w:rPr>
        <w:t>Shall provide complete, honest, and commercially reasonable quotations for services in response to Solution Seeker requests.</w:t>
      </w:r>
    </w:p>
    <w:p w14:paraId="240FF816" w14:textId="67374437" w:rsidR="00E92B17" w:rsidRDefault="00E92B17" w:rsidP="00E92B17">
      <w:pPr>
        <w:pStyle w:val="ListParagraph"/>
        <w:numPr>
          <w:ilvl w:val="1"/>
          <w:numId w:val="2"/>
        </w:numPr>
        <w:spacing w:before="0" w:beforeAutospacing="0" w:after="480" w:afterAutospacing="0"/>
        <w:textAlignment w:val="baseline"/>
        <w:rPr>
          <w:rFonts w:eastAsia="Times New Roman" w:cs="Arial"/>
        </w:rPr>
      </w:pPr>
      <w:r>
        <w:rPr>
          <w:rFonts w:eastAsia="Times New Roman" w:cs="Arial"/>
        </w:rPr>
        <w:t xml:space="preserve">Shall carry out all projects, provide all materials, </w:t>
      </w:r>
      <w:r w:rsidR="00405DA1">
        <w:rPr>
          <w:rFonts w:eastAsia="Times New Roman" w:cs="Arial"/>
        </w:rPr>
        <w:t xml:space="preserve">and </w:t>
      </w:r>
      <w:r>
        <w:rPr>
          <w:rFonts w:eastAsia="Times New Roman" w:cs="Arial"/>
        </w:rPr>
        <w:t>deliver all services</w:t>
      </w:r>
      <w:r w:rsidR="00405DA1">
        <w:rPr>
          <w:rFonts w:eastAsia="Times New Roman" w:cs="Arial"/>
        </w:rPr>
        <w:t xml:space="preserve"> in a professional and workmanlike manner in accordance with reasonable industry standards.</w:t>
      </w:r>
    </w:p>
    <w:p w14:paraId="2BA93CB9" w14:textId="097DE284" w:rsidR="00405DA1" w:rsidRDefault="00405DA1" w:rsidP="00405DA1">
      <w:pPr>
        <w:pStyle w:val="ListParagraph"/>
        <w:numPr>
          <w:ilvl w:val="1"/>
          <w:numId w:val="2"/>
        </w:numPr>
        <w:spacing w:before="0" w:beforeAutospacing="0" w:after="480" w:afterAutospacing="0"/>
        <w:textAlignment w:val="baseline"/>
        <w:rPr>
          <w:rFonts w:eastAsia="Times New Roman" w:cs="Arial"/>
        </w:rPr>
      </w:pPr>
      <w:r>
        <w:rPr>
          <w:rFonts w:eastAsia="Times New Roman" w:cs="Arial"/>
        </w:rPr>
        <w:lastRenderedPageBreak/>
        <w:t>Agree to all terms and conditions with respect to the creation and maintenance of a KNYT Score.</w:t>
      </w:r>
      <w:r w:rsidR="00C56D10" w:rsidRPr="00C56D10">
        <w:rPr>
          <w:rFonts w:eastAsia="Times New Roman" w:cs="Arial"/>
          <w:u w:val="single"/>
        </w:rPr>
        <w:t xml:space="preserve"> </w:t>
      </w:r>
      <w:r w:rsidR="00C56D10" w:rsidRPr="00440320">
        <w:rPr>
          <w:rFonts w:eastAsia="Times New Roman" w:cs="Arial"/>
          <w:u w:val="single"/>
        </w:rPr>
        <w:t>See</w:t>
      </w:r>
      <w:r w:rsidR="00C56D10" w:rsidRPr="00440320">
        <w:rPr>
          <w:rFonts w:eastAsia="Times New Roman" w:cs="Arial"/>
        </w:rPr>
        <w:t xml:space="preserve"> the </w:t>
      </w:r>
      <w:r w:rsidR="00C56D10" w:rsidRPr="00440320">
        <w:rPr>
          <w:rFonts w:eastAsia="Times New Roman" w:cs="Arial"/>
          <w:highlight w:val="yellow"/>
        </w:rPr>
        <w:t>KNYT SCORE™ AGREEMENT</w:t>
      </w:r>
      <w:r w:rsidR="00C56D10" w:rsidRPr="00440320">
        <w:rPr>
          <w:rFonts w:eastAsia="Times New Roman" w:cs="Arial"/>
        </w:rPr>
        <w:t xml:space="preserve"> also subject to and incorporated by this reference into these Terms of Service.</w:t>
      </w:r>
    </w:p>
    <w:p w14:paraId="723C7E44" w14:textId="77777777" w:rsidR="00030EDD" w:rsidRPr="00405DA1" w:rsidRDefault="00030EDD" w:rsidP="00030EDD">
      <w:pPr>
        <w:pStyle w:val="ListParagraph"/>
        <w:spacing w:before="0" w:beforeAutospacing="0" w:after="480" w:afterAutospacing="0"/>
        <w:ind w:left="2160"/>
        <w:textAlignment w:val="baseline"/>
        <w:rPr>
          <w:rFonts w:eastAsia="Times New Roman" w:cs="Arial"/>
        </w:rPr>
      </w:pPr>
    </w:p>
    <w:p w14:paraId="39E7F982" w14:textId="214FC9A2" w:rsidR="00405DA1" w:rsidRDefault="00405DA1" w:rsidP="00405DA1">
      <w:pPr>
        <w:pStyle w:val="ListParagraph"/>
        <w:numPr>
          <w:ilvl w:val="0"/>
          <w:numId w:val="2"/>
        </w:numPr>
        <w:spacing w:before="0" w:beforeAutospacing="0" w:after="480" w:afterAutospacing="0"/>
        <w:textAlignment w:val="baseline"/>
        <w:rPr>
          <w:rFonts w:eastAsia="Times New Roman" w:cs="Arial"/>
        </w:rPr>
      </w:pPr>
      <w:r>
        <w:rPr>
          <w:rFonts w:eastAsia="Times New Roman" w:cs="Arial"/>
        </w:rPr>
        <w:t>Solution Seekers</w:t>
      </w:r>
    </w:p>
    <w:p w14:paraId="7C8575FA" w14:textId="4E5E62A3" w:rsidR="00405DA1" w:rsidRDefault="00405DA1" w:rsidP="00405DA1">
      <w:pPr>
        <w:pStyle w:val="ListParagraph"/>
        <w:numPr>
          <w:ilvl w:val="1"/>
          <w:numId w:val="2"/>
        </w:numPr>
        <w:spacing w:before="0" w:beforeAutospacing="0" w:after="480" w:afterAutospacing="0"/>
        <w:textAlignment w:val="baseline"/>
        <w:rPr>
          <w:rFonts w:eastAsia="Times New Roman" w:cs="Arial"/>
        </w:rPr>
      </w:pPr>
      <w:r>
        <w:rPr>
          <w:rFonts w:eastAsia="Times New Roman" w:cs="Arial"/>
        </w:rPr>
        <w:t>Will provide clear and complete instructions regarding requests for solutions and services, scope of work, location, conditions, and any other information reasonably requested by relevant Connection Curators, Trusted Artisans, and K</w:t>
      </w:r>
      <w:r w:rsidR="00607449">
        <w:rPr>
          <w:rFonts w:eastAsia="Times New Roman" w:cs="Arial"/>
        </w:rPr>
        <w:t>NY</w:t>
      </w:r>
      <w:r>
        <w:rPr>
          <w:rFonts w:eastAsia="Times New Roman" w:cs="Arial"/>
        </w:rPr>
        <w:t>T.</w:t>
      </w:r>
    </w:p>
    <w:p w14:paraId="16D306A2" w14:textId="02DC9EBD" w:rsidR="00405DA1" w:rsidRDefault="00405DA1" w:rsidP="00405DA1">
      <w:pPr>
        <w:pStyle w:val="ListParagraph"/>
        <w:numPr>
          <w:ilvl w:val="1"/>
          <w:numId w:val="2"/>
        </w:numPr>
        <w:spacing w:before="0" w:beforeAutospacing="0" w:after="480" w:afterAutospacing="0"/>
        <w:textAlignment w:val="baseline"/>
        <w:rPr>
          <w:rFonts w:eastAsia="Times New Roman" w:cs="Arial"/>
        </w:rPr>
      </w:pPr>
      <w:r>
        <w:rPr>
          <w:rFonts w:eastAsia="Times New Roman" w:cs="Arial"/>
        </w:rPr>
        <w:t>Must exercise reasonable and ordinary “buyer beware” diligence in respect of all referrals and solution quotes prior to acceptance of any referral.</w:t>
      </w:r>
    </w:p>
    <w:p w14:paraId="0F37695C" w14:textId="7781E00D" w:rsidR="00405DA1" w:rsidRDefault="00405DA1" w:rsidP="00405DA1">
      <w:pPr>
        <w:pStyle w:val="ListParagraph"/>
        <w:numPr>
          <w:ilvl w:val="1"/>
          <w:numId w:val="2"/>
        </w:numPr>
        <w:spacing w:before="0" w:beforeAutospacing="0" w:after="480" w:afterAutospacing="0"/>
        <w:textAlignment w:val="baseline"/>
        <w:rPr>
          <w:rFonts w:eastAsia="Times New Roman" w:cs="Arial"/>
        </w:rPr>
      </w:pPr>
      <w:r>
        <w:rPr>
          <w:rFonts w:eastAsia="Times New Roman" w:cs="Arial"/>
        </w:rPr>
        <w:t>Will promptly make all payments and otherwise comply in all material respects with any contracts for requested services by Trusted Artisans or otherwise in connection with any agreements with Connection Curators and KNYT.</w:t>
      </w:r>
    </w:p>
    <w:p w14:paraId="144F70F0" w14:textId="5A05098D" w:rsidR="00296695" w:rsidRPr="00296695" w:rsidRDefault="00405DA1" w:rsidP="00296695">
      <w:pPr>
        <w:pStyle w:val="ListParagraph"/>
        <w:numPr>
          <w:ilvl w:val="1"/>
          <w:numId w:val="2"/>
        </w:numPr>
        <w:spacing w:before="0" w:beforeAutospacing="0" w:after="480" w:afterAutospacing="0"/>
        <w:textAlignment w:val="baseline"/>
        <w:rPr>
          <w:rFonts w:eastAsia="Times New Roman" w:cs="Arial"/>
        </w:rPr>
      </w:pPr>
      <w:r>
        <w:rPr>
          <w:rFonts w:eastAsia="Times New Roman" w:cs="Arial"/>
        </w:rPr>
        <w:t>Acknowledge</w:t>
      </w:r>
      <w:r w:rsidR="00D31AC8">
        <w:rPr>
          <w:rFonts w:eastAsia="Times New Roman" w:cs="Arial"/>
        </w:rPr>
        <w:t>, agree,</w:t>
      </w:r>
      <w:r>
        <w:rPr>
          <w:rFonts w:eastAsia="Times New Roman" w:cs="Arial"/>
        </w:rPr>
        <w:t xml:space="preserve"> and accept</w:t>
      </w:r>
      <w:r w:rsidR="00D31AC8">
        <w:rPr>
          <w:rFonts w:eastAsia="Times New Roman" w:cs="Arial"/>
        </w:rPr>
        <w:t xml:space="preserve"> that</w:t>
      </w:r>
      <w:r>
        <w:rPr>
          <w:rFonts w:eastAsia="Times New Roman" w:cs="Arial"/>
        </w:rPr>
        <w:t xml:space="preserve"> the commissions to be earned by KNYT and/or Custom Curators </w:t>
      </w:r>
      <w:r w:rsidR="00D31AC8">
        <w:rPr>
          <w:rFonts w:eastAsia="Times New Roman" w:cs="Arial"/>
        </w:rPr>
        <w:t>are</w:t>
      </w:r>
      <w:r>
        <w:rPr>
          <w:rFonts w:eastAsia="Times New Roman" w:cs="Arial"/>
        </w:rPr>
        <w:t xml:space="preserve"> part and parcel of the use of the KNYT Platform and </w:t>
      </w:r>
      <w:r w:rsidR="00296695">
        <w:rPr>
          <w:rFonts w:eastAsia="Times New Roman" w:cs="Arial"/>
        </w:rPr>
        <w:t>its curated referral process.</w:t>
      </w:r>
      <w:r w:rsidR="006F6D6C">
        <w:rPr>
          <w:rFonts w:eastAsia="Times New Roman" w:cs="Arial"/>
        </w:rPr>
        <w:t xml:space="preserve"> </w:t>
      </w:r>
      <w:r w:rsidR="006F6D6C" w:rsidRPr="006F6D6C">
        <w:rPr>
          <w:rFonts w:eastAsia="Times New Roman" w:cs="Arial"/>
          <w:u w:val="single"/>
        </w:rPr>
        <w:t>See below</w:t>
      </w:r>
      <w:r w:rsidR="006F6D6C">
        <w:rPr>
          <w:rFonts w:eastAsia="Times New Roman" w:cs="Arial"/>
        </w:rPr>
        <w:t xml:space="preserve"> for the </w:t>
      </w:r>
      <w:r w:rsidR="006F6D6C">
        <w:rPr>
          <w:rFonts w:ascii="Helvetica" w:hAnsi="Helvetica" w:cs="Helvetica"/>
          <w:color w:val="000000"/>
        </w:rPr>
        <w:t>PAYMENT TERMS AND COMMISSION DISCLOSURE.</w:t>
      </w:r>
    </w:p>
    <w:p w14:paraId="3E096517" w14:textId="278B7387" w:rsidR="00AE753C" w:rsidRPr="00440320" w:rsidRDefault="00296695" w:rsidP="00A872D5">
      <w:pPr>
        <w:pStyle w:val="ListParagraph"/>
        <w:numPr>
          <w:ilvl w:val="1"/>
          <w:numId w:val="2"/>
        </w:numPr>
        <w:spacing w:before="0" w:beforeAutospacing="0" w:after="480" w:afterAutospacing="0"/>
        <w:textAlignment w:val="baseline"/>
        <w:rPr>
          <w:rFonts w:eastAsia="Times New Roman" w:cs="Arial"/>
        </w:rPr>
      </w:pPr>
      <w:r>
        <w:rPr>
          <w:rFonts w:eastAsia="Times New Roman" w:cs="Arial"/>
        </w:rPr>
        <w:t xml:space="preserve">Agree </w:t>
      </w:r>
      <w:r w:rsidRPr="00440320">
        <w:rPr>
          <w:rFonts w:eastAsia="Times New Roman" w:cs="Arial"/>
        </w:rPr>
        <w:t>to all terms and conditions with respect to the creation and maintenance of a KNYT Score.</w:t>
      </w:r>
      <w:r w:rsidR="006F6D6C" w:rsidRPr="00440320">
        <w:rPr>
          <w:rFonts w:eastAsia="Times New Roman" w:cs="Arial"/>
        </w:rPr>
        <w:t xml:space="preserve"> </w:t>
      </w:r>
      <w:r w:rsidR="006F6D6C" w:rsidRPr="00440320">
        <w:rPr>
          <w:rFonts w:eastAsia="Times New Roman" w:cs="Arial"/>
          <w:u w:val="single"/>
        </w:rPr>
        <w:t>See</w:t>
      </w:r>
      <w:r w:rsidR="006F6D6C" w:rsidRPr="00440320">
        <w:rPr>
          <w:rFonts w:eastAsia="Times New Roman" w:cs="Arial"/>
        </w:rPr>
        <w:t xml:space="preserve"> the </w:t>
      </w:r>
      <w:r w:rsidR="006F6D6C" w:rsidRPr="00440320">
        <w:rPr>
          <w:rFonts w:eastAsia="Times New Roman" w:cs="Arial"/>
          <w:highlight w:val="yellow"/>
        </w:rPr>
        <w:t>KNYT SCORE™ AGREEMENT</w:t>
      </w:r>
      <w:r w:rsidR="006F6D6C" w:rsidRPr="00440320">
        <w:rPr>
          <w:rFonts w:eastAsia="Times New Roman" w:cs="Arial"/>
        </w:rPr>
        <w:t xml:space="preserve"> also subject to and incorporated by this reference into these Terms of Service.</w:t>
      </w:r>
    </w:p>
    <w:p w14:paraId="34676F23" w14:textId="6BD1DFA4" w:rsidR="006F6D6C" w:rsidRDefault="00440320" w:rsidP="00A872D5">
      <w:pPr>
        <w:pStyle w:val="font-claude-response-body"/>
        <w:contextualSpacing/>
        <w:rPr>
          <w:rStyle w:val="Strong"/>
          <w:rFonts w:asciiTheme="minorHAnsi" w:hAnsiTheme="minorHAnsi"/>
        </w:rPr>
      </w:pPr>
      <w:r w:rsidRPr="00440320">
        <w:rPr>
          <w:rStyle w:val="Strong"/>
          <w:rFonts w:asciiTheme="minorHAnsi" w:hAnsiTheme="minorHAnsi"/>
        </w:rPr>
        <w:t>V.</w:t>
      </w:r>
      <w:r w:rsidRPr="00440320">
        <w:rPr>
          <w:rStyle w:val="Strong"/>
          <w:rFonts w:asciiTheme="minorHAnsi" w:hAnsiTheme="minorHAnsi"/>
        </w:rPr>
        <w:tab/>
      </w:r>
      <w:r w:rsidR="006F6D6C" w:rsidRPr="00440320">
        <w:rPr>
          <w:rStyle w:val="Strong"/>
          <w:rFonts w:asciiTheme="minorHAnsi" w:hAnsiTheme="minorHAnsi"/>
        </w:rPr>
        <w:t>FEES, COMMISSIONS, AND PAYMENT TERMS</w:t>
      </w:r>
    </w:p>
    <w:p w14:paraId="239C1C6C" w14:textId="77777777" w:rsidR="00A872D5" w:rsidRPr="00440320" w:rsidRDefault="00A872D5" w:rsidP="00A872D5">
      <w:pPr>
        <w:pStyle w:val="font-claude-response-body"/>
        <w:contextualSpacing/>
        <w:rPr>
          <w:rFonts w:asciiTheme="minorHAnsi" w:hAnsiTheme="minorHAnsi"/>
        </w:rPr>
      </w:pPr>
    </w:p>
    <w:p w14:paraId="7F1F616F" w14:textId="77777777" w:rsidR="006F6D6C" w:rsidRPr="00440320" w:rsidRDefault="006F6D6C" w:rsidP="006F6D6C">
      <w:pPr>
        <w:pStyle w:val="font-claude-response-body"/>
        <w:rPr>
          <w:rFonts w:asciiTheme="minorHAnsi" w:hAnsiTheme="minorHAnsi"/>
        </w:rPr>
      </w:pPr>
      <w:r w:rsidRPr="00440320">
        <w:rPr>
          <w:rStyle w:val="Strong"/>
          <w:rFonts w:asciiTheme="minorHAnsi" w:hAnsiTheme="minorHAnsi"/>
        </w:rPr>
        <w:t>A. Nature of KNYT's Compensation; Commission Disclosure</w:t>
      </w:r>
    </w:p>
    <w:p w14:paraId="71E9E9B7" w14:textId="6E2BA957" w:rsidR="006F6D6C" w:rsidRPr="00440320" w:rsidRDefault="006F6D6C" w:rsidP="006F6D6C">
      <w:pPr>
        <w:pStyle w:val="font-claude-response-body"/>
        <w:rPr>
          <w:rFonts w:asciiTheme="minorHAnsi" w:hAnsiTheme="minorHAnsi"/>
        </w:rPr>
      </w:pPr>
      <w:r w:rsidRPr="00440320">
        <w:rPr>
          <w:rFonts w:asciiTheme="minorHAnsi" w:hAnsiTheme="minorHAnsi"/>
        </w:rPr>
        <w:t>KNYT operates as a compensated referral platform. In connection with introductions and connections facilitated through the Platform, KNYT receives compensation in the form of commissions, referral fees, or similar arrangements (collectively, "Commissions") from Trusted Artisans and/or occasionally from Connection Curators. All Users are hereby notified that KNYT has a financial interest in connections and referrals made through the Platform and that Commissions may influence which Trusted Artisans or services are featured, promoted, or recommended through the Platform.</w:t>
      </w:r>
    </w:p>
    <w:p w14:paraId="35B7FE34" w14:textId="77777777" w:rsidR="006F6D6C" w:rsidRPr="00440320" w:rsidRDefault="006F6D6C" w:rsidP="006F6D6C">
      <w:pPr>
        <w:pStyle w:val="font-claude-response-body"/>
        <w:rPr>
          <w:rFonts w:asciiTheme="minorHAnsi" w:hAnsiTheme="minorHAnsi"/>
        </w:rPr>
      </w:pPr>
      <w:r w:rsidRPr="00440320">
        <w:rPr>
          <w:rFonts w:asciiTheme="minorHAnsi" w:hAnsiTheme="minorHAnsi"/>
        </w:rPr>
        <w:t>This disclosure is made in accordance with the Federal Trade Commission's Guidelines Concerning the Use of Endorsements and Testimonials in Advertising (16 C.F.R. Part 255), applicable FTC disclosure guidance regarding affiliate and referral compensation, and California Business and Professions Code Section 17200 et seq.</w:t>
      </w:r>
    </w:p>
    <w:p w14:paraId="6E9FD9F1" w14:textId="77777777" w:rsidR="006F6D6C" w:rsidRPr="00440320" w:rsidRDefault="006F6D6C" w:rsidP="006F6D6C">
      <w:pPr>
        <w:pStyle w:val="font-claude-response-body"/>
        <w:rPr>
          <w:rFonts w:asciiTheme="minorHAnsi" w:hAnsiTheme="minorHAnsi"/>
        </w:rPr>
      </w:pPr>
      <w:r w:rsidRPr="00440320">
        <w:rPr>
          <w:rStyle w:val="Strong"/>
          <w:rFonts w:asciiTheme="minorHAnsi" w:hAnsiTheme="minorHAnsi"/>
        </w:rPr>
        <w:lastRenderedPageBreak/>
        <w:t>B. Commission Rates</w:t>
      </w:r>
    </w:p>
    <w:p w14:paraId="2D27C1E9" w14:textId="1D33EBE3" w:rsidR="006F6D6C" w:rsidRPr="00440320" w:rsidRDefault="006F6D6C" w:rsidP="006F6D6C">
      <w:pPr>
        <w:pStyle w:val="font-claude-response-body"/>
        <w:rPr>
          <w:rFonts w:asciiTheme="minorHAnsi" w:hAnsiTheme="minorHAnsi"/>
        </w:rPr>
      </w:pPr>
      <w:r w:rsidRPr="00440320">
        <w:rPr>
          <w:rFonts w:asciiTheme="minorHAnsi" w:hAnsiTheme="minorHAnsi"/>
        </w:rPr>
        <w:t xml:space="preserve">KNYT's Commission rate varies based on the nature of the relationship, the category of services or products involved, and the terms of KNYT's agreement with the applicable Trusted Artisan or Connection Curator or a given agreement between a Trusted Artisan and Connection Curator. Commission rates currently range from </w:t>
      </w:r>
      <w:r w:rsidR="00CE10AE" w:rsidRPr="00CE10AE">
        <w:rPr>
          <w:rFonts w:asciiTheme="minorHAnsi" w:hAnsiTheme="minorHAnsi"/>
        </w:rPr>
        <w:t>five</w:t>
      </w:r>
      <w:r w:rsidRPr="00CE10AE">
        <w:rPr>
          <w:rFonts w:asciiTheme="minorHAnsi" w:hAnsiTheme="minorHAnsi"/>
        </w:rPr>
        <w:t xml:space="preserve"> percent (</w:t>
      </w:r>
      <w:r w:rsidR="00CE10AE" w:rsidRPr="00CE10AE">
        <w:rPr>
          <w:rFonts w:asciiTheme="minorHAnsi" w:hAnsiTheme="minorHAnsi"/>
        </w:rPr>
        <w:t>5</w:t>
      </w:r>
      <w:r w:rsidRPr="00CE10AE">
        <w:rPr>
          <w:rFonts w:asciiTheme="minorHAnsi" w:hAnsiTheme="minorHAnsi"/>
        </w:rPr>
        <w:t>%) to twenty percent (20%)</w:t>
      </w:r>
      <w:r w:rsidRPr="00440320">
        <w:rPr>
          <w:rFonts w:asciiTheme="minorHAnsi" w:hAnsiTheme="minorHAnsi"/>
        </w:rPr>
        <w:t xml:space="preserve"> of the total value of a Qualifying Transaction. The specific Commission rate applicable to any particular Trusted Artisan or category of referral is disclosed </w:t>
      </w:r>
      <w:r w:rsidR="00D0343F" w:rsidRPr="00440320">
        <w:rPr>
          <w:rFonts w:asciiTheme="minorHAnsi" w:hAnsiTheme="minorHAnsi"/>
        </w:rPr>
        <w:t xml:space="preserve">in </w:t>
      </w:r>
      <w:r w:rsidRPr="00440320">
        <w:rPr>
          <w:rFonts w:asciiTheme="minorHAnsi" w:hAnsiTheme="minorHAnsi"/>
        </w:rPr>
        <w:t xml:space="preserve">the applicable </w:t>
      </w:r>
      <w:r w:rsidR="00D0343F" w:rsidRPr="00440320">
        <w:rPr>
          <w:rFonts w:asciiTheme="minorHAnsi" w:hAnsiTheme="minorHAnsi"/>
        </w:rPr>
        <w:t xml:space="preserve">agreement. </w:t>
      </w:r>
      <w:r w:rsidRPr="00440320">
        <w:rPr>
          <w:rFonts w:asciiTheme="minorHAnsi" w:hAnsiTheme="minorHAnsi"/>
        </w:rPr>
        <w:t xml:space="preserve">KNYT does not disclose the specific Commission rate applicable to any particular relationship as such rates constitute confidential commercial terms. However, KNYT hereby discloses that it receives compensation in connection with all connections and referrals facilitated through the Platform, and that such compensation is a component of KNYT's business model. Users who wish to understand the general nature of KNYT's compensation arrangements may contact KNYT at </w:t>
      </w:r>
      <w:hyperlink r:id="rId6" w:tgtFrame="_blank" w:history="1">
        <w:r w:rsidR="00CE10AE" w:rsidRPr="00A66F50">
          <w:rPr>
            <w:rFonts w:ascii="Arial" w:hAnsi="Arial" w:cs="Arial"/>
            <w:color w:val="1155CC"/>
            <w:u w:val="single"/>
          </w:rPr>
          <w:t>support@knytwork.com</w:t>
        </w:r>
      </w:hyperlink>
      <w:r w:rsidR="00CE10AE">
        <w:rPr>
          <w:rFonts w:ascii="Arial" w:hAnsi="Arial" w:cs="Arial"/>
          <w:color w:val="222222"/>
        </w:rPr>
        <w:t>.</w:t>
      </w:r>
    </w:p>
    <w:p w14:paraId="5D651951" w14:textId="77777777" w:rsidR="006F6D6C" w:rsidRPr="00440320" w:rsidRDefault="006F6D6C" w:rsidP="006F6D6C">
      <w:pPr>
        <w:pStyle w:val="font-claude-response-body"/>
        <w:rPr>
          <w:rFonts w:asciiTheme="minorHAnsi" w:hAnsiTheme="minorHAnsi"/>
        </w:rPr>
      </w:pPr>
      <w:r w:rsidRPr="00440320">
        <w:rPr>
          <w:rStyle w:val="Strong"/>
          <w:rFonts w:asciiTheme="minorHAnsi" w:hAnsiTheme="minorHAnsi"/>
        </w:rPr>
        <w:t>C. Commission Inclusion in Pricing; Effect on Solution Seeker</w:t>
      </w:r>
    </w:p>
    <w:p w14:paraId="0A890F7F" w14:textId="40104267" w:rsidR="006F6D6C" w:rsidRPr="00440320" w:rsidRDefault="006F6D6C" w:rsidP="006F6D6C">
      <w:pPr>
        <w:pStyle w:val="font-claude-response-body"/>
        <w:rPr>
          <w:rFonts w:asciiTheme="minorHAnsi" w:hAnsiTheme="minorHAnsi"/>
        </w:rPr>
      </w:pPr>
      <w:r w:rsidRPr="00440320">
        <w:rPr>
          <w:rFonts w:asciiTheme="minorHAnsi" w:hAnsiTheme="minorHAnsi"/>
        </w:rPr>
        <w:t>Commissions paid to KNYT by</w:t>
      </w:r>
      <w:r w:rsidR="00030EDD">
        <w:rPr>
          <w:rFonts w:asciiTheme="minorHAnsi" w:hAnsiTheme="minorHAnsi"/>
        </w:rPr>
        <w:t xml:space="preserve"> or on behalf of</w:t>
      </w:r>
      <w:r w:rsidRPr="00440320">
        <w:rPr>
          <w:rFonts w:asciiTheme="minorHAnsi" w:hAnsiTheme="minorHAnsi"/>
        </w:rPr>
        <w:t xml:space="preserve"> Trusted Artisans or Connection Curators may be</w:t>
      </w:r>
      <w:r w:rsidR="00D0343F" w:rsidRPr="00440320">
        <w:rPr>
          <w:rFonts w:asciiTheme="minorHAnsi" w:hAnsiTheme="minorHAnsi"/>
        </w:rPr>
        <w:t xml:space="preserve"> </w:t>
      </w:r>
      <w:r w:rsidRPr="00440320">
        <w:rPr>
          <w:rFonts w:asciiTheme="minorHAnsi" w:hAnsiTheme="minorHAnsi"/>
        </w:rPr>
        <w:t>incorporated into the pricing, fees, or rates quoted to Solution Seekers by those Trusted Artisans or Connection Curators</w:t>
      </w:r>
      <w:r w:rsidR="00D0343F" w:rsidRPr="00440320">
        <w:rPr>
          <w:rFonts w:asciiTheme="minorHAnsi" w:hAnsiTheme="minorHAnsi"/>
        </w:rPr>
        <w:t>, subject at all times to the terms and conditions of the Acceptable Use Policy</w:t>
      </w:r>
      <w:r w:rsidRPr="00440320">
        <w:rPr>
          <w:rFonts w:asciiTheme="minorHAnsi" w:hAnsiTheme="minorHAnsi"/>
        </w:rPr>
        <w:t>. KNYT does not separately invoice Solution Seekers for Commissions. Solution Seekers acknowledge that the total price quoted for any service or product by a Trusted Artisan may reflect, in whole or in part, the Commission obligation of that Trusted Artisan to KNYT. KNYT makes no representation that the prices charged by Trusted Artisans to Solution Seekers would be lower in the absence of KNYT's Commission arrangement.</w:t>
      </w:r>
    </w:p>
    <w:p w14:paraId="75614B2B" w14:textId="1D73D26E" w:rsidR="006F6D6C" w:rsidRPr="00440320" w:rsidRDefault="006F6D6C" w:rsidP="006F6D6C">
      <w:pPr>
        <w:pStyle w:val="font-claude-response-body"/>
        <w:rPr>
          <w:rFonts w:asciiTheme="minorHAnsi" w:hAnsiTheme="minorHAnsi"/>
        </w:rPr>
      </w:pPr>
      <w:r w:rsidRPr="00440320">
        <w:rPr>
          <w:rFonts w:asciiTheme="minorHAnsi" w:hAnsiTheme="minorHAnsi"/>
        </w:rPr>
        <w:t>KNYT reserves the right to update its Commission rates and arrangements from time to time. Material changes to KNYT's Commission structure will be disclosed through updated Terms of Service with notice to registered Users / prominent notice on the Platform no less than thirty (30) days prior to the effective date of such change with respect to new connections initiated after the effective date. Commission rates applicable to connections already in progress at the time of a rate change will not be retroactively modified.</w:t>
      </w:r>
    </w:p>
    <w:p w14:paraId="308DAAD5" w14:textId="1B047FD8" w:rsidR="006F6D6C" w:rsidRPr="00440320" w:rsidRDefault="00D0343F" w:rsidP="006F6D6C">
      <w:pPr>
        <w:pStyle w:val="font-claude-response-body"/>
        <w:rPr>
          <w:rFonts w:asciiTheme="minorHAnsi" w:hAnsiTheme="minorHAnsi"/>
        </w:rPr>
      </w:pPr>
      <w:r w:rsidRPr="00440320">
        <w:rPr>
          <w:rStyle w:val="Strong"/>
          <w:rFonts w:asciiTheme="minorHAnsi" w:hAnsiTheme="minorHAnsi"/>
        </w:rPr>
        <w:t>D</w:t>
      </w:r>
      <w:r w:rsidR="006F6D6C" w:rsidRPr="00440320">
        <w:rPr>
          <w:rStyle w:val="Strong"/>
          <w:rFonts w:asciiTheme="minorHAnsi" w:hAnsiTheme="minorHAnsi"/>
        </w:rPr>
        <w:t>. Payment Processing</w:t>
      </w:r>
    </w:p>
    <w:p w14:paraId="45DF6ABF" w14:textId="1B12DA7B" w:rsidR="006F6D6C" w:rsidRPr="00440320" w:rsidRDefault="006F6D6C" w:rsidP="006F6D6C">
      <w:pPr>
        <w:pStyle w:val="font-claude-response-body"/>
        <w:rPr>
          <w:rFonts w:asciiTheme="minorHAnsi" w:hAnsiTheme="minorHAnsi"/>
        </w:rPr>
      </w:pPr>
      <w:r w:rsidRPr="00440320">
        <w:rPr>
          <w:rFonts w:asciiTheme="minorHAnsi" w:hAnsiTheme="minorHAnsi"/>
        </w:rPr>
        <w:t xml:space="preserve">Payments processed through the Platform, if any, are handled by </w:t>
      </w:r>
      <w:r w:rsidR="00CE10AE">
        <w:rPr>
          <w:rFonts w:asciiTheme="minorHAnsi" w:hAnsiTheme="minorHAnsi"/>
        </w:rPr>
        <w:t xml:space="preserve">a Third-Party Payment Processor, presently Stripe, subject to change without notice </w:t>
      </w:r>
      <w:r w:rsidRPr="00440320">
        <w:rPr>
          <w:rFonts w:asciiTheme="minorHAnsi" w:hAnsiTheme="minorHAnsi"/>
        </w:rPr>
        <w:t>("Payment Processor"), subject to the Payment Processor's own terms of service and privacy policy, which are incorporated by reference solely with respect to payment processing functions. KNYT is not responsible for errors, failures, delays, or unauthorized transactions arising from the Payment Processor's systems or services. By initiating a payment through the Platform, Users agree to be bound by the Payment Processor's applicable terms.</w:t>
      </w:r>
    </w:p>
    <w:p w14:paraId="270EF229" w14:textId="5D88AB0F" w:rsidR="006F6D6C" w:rsidRPr="00440320" w:rsidRDefault="006F6D6C" w:rsidP="006F6D6C">
      <w:pPr>
        <w:pStyle w:val="font-claude-response-body"/>
        <w:rPr>
          <w:rFonts w:asciiTheme="minorHAnsi" w:hAnsiTheme="minorHAnsi"/>
        </w:rPr>
      </w:pPr>
      <w:r w:rsidRPr="00440320">
        <w:rPr>
          <w:rFonts w:asciiTheme="minorHAnsi" w:hAnsiTheme="minorHAnsi"/>
        </w:rPr>
        <w:lastRenderedPageBreak/>
        <w:t>KNYT does not store complete payment card information. All payment card data is handled by the Payment Processor in accordance with applicable Payment Card Industry Data Security Standards (PCI-DSS). Users should direct questions or disputes regarding payment processing errors, chargebacks, or unauthorized charges to the Payment Processor directly, with notice to KNYT at</w:t>
      </w:r>
      <w:r w:rsidR="00030EDD">
        <w:rPr>
          <w:rFonts w:asciiTheme="minorHAnsi" w:hAnsiTheme="minorHAnsi"/>
        </w:rPr>
        <w:t xml:space="preserve"> </w:t>
      </w:r>
      <w:hyperlink r:id="rId7" w:tgtFrame="_blank" w:history="1">
        <w:r w:rsidR="00CE10AE" w:rsidRPr="00A66F50">
          <w:rPr>
            <w:rFonts w:ascii="Arial" w:hAnsi="Arial" w:cs="Arial"/>
            <w:color w:val="1155CC"/>
            <w:u w:val="single"/>
          </w:rPr>
          <w:t>legal@knytwork.com</w:t>
        </w:r>
      </w:hyperlink>
      <w:r w:rsidR="00CE10AE">
        <w:rPr>
          <w:rFonts w:ascii="Arial" w:hAnsi="Arial" w:cs="Arial"/>
          <w:color w:val="222222"/>
        </w:rPr>
        <w:t>.</w:t>
      </w:r>
    </w:p>
    <w:p w14:paraId="036CE165" w14:textId="74F0B31E" w:rsidR="006F6D6C" w:rsidRPr="00440320" w:rsidRDefault="00D0343F" w:rsidP="006F6D6C">
      <w:pPr>
        <w:pStyle w:val="font-claude-response-body"/>
        <w:rPr>
          <w:rFonts w:asciiTheme="minorHAnsi" w:hAnsiTheme="minorHAnsi"/>
        </w:rPr>
      </w:pPr>
      <w:r w:rsidRPr="00440320">
        <w:rPr>
          <w:rStyle w:val="Strong"/>
          <w:rFonts w:asciiTheme="minorHAnsi" w:hAnsiTheme="minorHAnsi"/>
        </w:rPr>
        <w:t>E</w:t>
      </w:r>
      <w:r w:rsidR="006F6D6C" w:rsidRPr="00440320">
        <w:rPr>
          <w:rStyle w:val="Strong"/>
          <w:rFonts w:asciiTheme="minorHAnsi" w:hAnsiTheme="minorHAnsi"/>
        </w:rPr>
        <w:t>. Disputes Regarding Commissions or Fees</w:t>
      </w:r>
    </w:p>
    <w:p w14:paraId="030F92A6" w14:textId="52600239" w:rsidR="006F6D6C" w:rsidRPr="00440320" w:rsidRDefault="006F6D6C" w:rsidP="006F6D6C">
      <w:pPr>
        <w:pStyle w:val="font-claude-response-body"/>
        <w:rPr>
          <w:rFonts w:asciiTheme="minorHAnsi" w:hAnsiTheme="minorHAnsi"/>
        </w:rPr>
      </w:pPr>
      <w:r w:rsidRPr="00440320">
        <w:rPr>
          <w:rFonts w:asciiTheme="minorHAnsi" w:hAnsiTheme="minorHAnsi"/>
        </w:rPr>
        <w:t xml:space="preserve">Any User who believes that a Commission or fee charged in connection with a transaction facilitated through the Platform has been incorrectly calculated, improperly assessed, or applied in a manner inconsistent with these Terms of Service may submit a written dispute to KNYT at </w:t>
      </w:r>
      <w:hyperlink r:id="rId8" w:tgtFrame="_blank" w:history="1">
        <w:r w:rsidR="00CE10AE" w:rsidRPr="00A66F50">
          <w:rPr>
            <w:rFonts w:ascii="Arial" w:hAnsi="Arial" w:cs="Arial"/>
            <w:color w:val="1155CC"/>
            <w:u w:val="single"/>
          </w:rPr>
          <w:t>legal@knytwork.com</w:t>
        </w:r>
      </w:hyperlink>
      <w:r w:rsidR="00CE10AE" w:rsidRPr="00A66F50">
        <w:rPr>
          <w:rFonts w:ascii="Arial" w:hAnsi="Arial" w:cs="Arial"/>
          <w:color w:val="222222"/>
        </w:rPr>
        <w:t> </w:t>
      </w:r>
      <w:r w:rsidRPr="00440320">
        <w:rPr>
          <w:rFonts w:asciiTheme="minorHAnsi" w:hAnsiTheme="minorHAnsi"/>
        </w:rPr>
        <w:t>within thirty (30) days of the date on which the Commission or fee was assessed or became known to the User.</w:t>
      </w:r>
    </w:p>
    <w:p w14:paraId="07798B34" w14:textId="5C35B513" w:rsidR="006F6D6C" w:rsidRPr="00440320" w:rsidRDefault="006F6D6C" w:rsidP="006F6D6C">
      <w:pPr>
        <w:pStyle w:val="font-claude-response-body"/>
        <w:rPr>
          <w:rFonts w:asciiTheme="minorHAnsi" w:hAnsiTheme="minorHAnsi"/>
        </w:rPr>
      </w:pPr>
      <w:r w:rsidRPr="00440320">
        <w:rPr>
          <w:rFonts w:asciiTheme="minorHAnsi" w:hAnsiTheme="minorHAnsi"/>
        </w:rPr>
        <w:t>Disputes must include: (</w:t>
      </w:r>
      <w:proofErr w:type="spellStart"/>
      <w:r w:rsidRPr="00440320">
        <w:rPr>
          <w:rFonts w:asciiTheme="minorHAnsi" w:hAnsiTheme="minorHAnsi"/>
        </w:rPr>
        <w:t>i</w:t>
      </w:r>
      <w:proofErr w:type="spellEnd"/>
      <w:r w:rsidRPr="00440320">
        <w:rPr>
          <w:rFonts w:asciiTheme="minorHAnsi" w:hAnsiTheme="minorHAnsi"/>
        </w:rPr>
        <w:t>) the User's full name and account information; (ii) a description of the transaction at issue; (iii) the specific amount disputed; and (iv) the basis for the dispute. KNYT will acknowledge receipt of a properly submitted dispute within five (5) business days and will provide a substantive response within thirty (30)</w:t>
      </w:r>
      <w:r w:rsidR="006B3C3E" w:rsidRPr="00440320">
        <w:rPr>
          <w:rFonts w:asciiTheme="minorHAnsi" w:hAnsiTheme="minorHAnsi"/>
        </w:rPr>
        <w:t xml:space="preserve"> </w:t>
      </w:r>
      <w:r w:rsidRPr="00440320">
        <w:rPr>
          <w:rFonts w:asciiTheme="minorHAnsi" w:hAnsiTheme="minorHAnsi"/>
        </w:rPr>
        <w:t>days of receipt of complete dispute information.</w:t>
      </w:r>
    </w:p>
    <w:p w14:paraId="5CDDF367" w14:textId="77DBE11F" w:rsidR="006F6D6C" w:rsidRPr="00440320" w:rsidRDefault="006F6D6C" w:rsidP="006F6D6C">
      <w:pPr>
        <w:pStyle w:val="font-claude-response-body"/>
        <w:rPr>
          <w:rFonts w:asciiTheme="minorHAnsi" w:hAnsiTheme="minorHAnsi"/>
        </w:rPr>
      </w:pPr>
      <w:r w:rsidRPr="00440320">
        <w:rPr>
          <w:rFonts w:asciiTheme="minorHAnsi" w:hAnsiTheme="minorHAnsi"/>
        </w:rPr>
        <w:t xml:space="preserve">KNYT's determination with respect to any Commission dispute shall be final and binding with respect to KNYT's own fees. Disputes regarding the underlying commercial transaction between Users — including disputes about the quality, completion, or value of services or products — are not subject to KNYT's dispute process and must be resolved directly between the Users involved pursuant to </w:t>
      </w:r>
      <w:r w:rsidR="00D0343F" w:rsidRPr="00440320">
        <w:rPr>
          <w:rFonts w:asciiTheme="minorHAnsi" w:hAnsiTheme="minorHAnsi"/>
        </w:rPr>
        <w:t xml:space="preserve">the </w:t>
      </w:r>
      <w:r w:rsidRPr="00440320">
        <w:rPr>
          <w:rFonts w:asciiTheme="minorHAnsi" w:hAnsiTheme="minorHAnsi"/>
        </w:rPr>
        <w:t>User-to-User Disputes</w:t>
      </w:r>
      <w:r w:rsidR="00D0343F" w:rsidRPr="00440320">
        <w:rPr>
          <w:rFonts w:asciiTheme="minorHAnsi" w:hAnsiTheme="minorHAnsi"/>
        </w:rPr>
        <w:t xml:space="preserve"> provisions of</w:t>
      </w:r>
      <w:r w:rsidRPr="00440320">
        <w:rPr>
          <w:rFonts w:asciiTheme="minorHAnsi" w:hAnsiTheme="minorHAnsi"/>
        </w:rPr>
        <w:t xml:space="preserve"> </w:t>
      </w:r>
      <w:proofErr w:type="spellStart"/>
      <w:r w:rsidRPr="00440320">
        <w:rPr>
          <w:rFonts w:asciiTheme="minorHAnsi" w:hAnsiTheme="minorHAnsi"/>
        </w:rPr>
        <w:t>of</w:t>
      </w:r>
      <w:proofErr w:type="spellEnd"/>
      <w:r w:rsidRPr="00440320">
        <w:rPr>
          <w:rFonts w:asciiTheme="minorHAnsi" w:hAnsiTheme="minorHAnsi"/>
        </w:rPr>
        <w:t xml:space="preserve"> these Terms of Service.</w:t>
      </w:r>
    </w:p>
    <w:p w14:paraId="49CF9904" w14:textId="6052EF21" w:rsidR="006F6D6C" w:rsidRPr="00440320" w:rsidRDefault="00D0343F" w:rsidP="006F6D6C">
      <w:pPr>
        <w:pStyle w:val="font-claude-response-body"/>
        <w:rPr>
          <w:rFonts w:asciiTheme="minorHAnsi" w:hAnsiTheme="minorHAnsi"/>
        </w:rPr>
      </w:pPr>
      <w:r w:rsidRPr="00440320">
        <w:rPr>
          <w:rStyle w:val="Strong"/>
          <w:rFonts w:asciiTheme="minorHAnsi" w:hAnsiTheme="minorHAnsi"/>
        </w:rPr>
        <w:t>F</w:t>
      </w:r>
      <w:r w:rsidR="006F6D6C" w:rsidRPr="00440320">
        <w:rPr>
          <w:rStyle w:val="Strong"/>
          <w:rFonts w:asciiTheme="minorHAnsi" w:hAnsiTheme="minorHAnsi"/>
        </w:rPr>
        <w:t>. No Refund of Commissions Following Completed Referral</w:t>
      </w:r>
    </w:p>
    <w:p w14:paraId="4AF00EB7" w14:textId="77777777" w:rsidR="006F6D6C" w:rsidRPr="00440320" w:rsidRDefault="006F6D6C" w:rsidP="006F6D6C">
      <w:pPr>
        <w:pStyle w:val="font-claude-response-body"/>
        <w:rPr>
          <w:rFonts w:asciiTheme="minorHAnsi" w:hAnsiTheme="minorHAnsi"/>
        </w:rPr>
      </w:pPr>
      <w:r w:rsidRPr="00440320">
        <w:rPr>
          <w:rFonts w:asciiTheme="minorHAnsi" w:hAnsiTheme="minorHAnsi"/>
        </w:rPr>
        <w:t>Commissions earned by KNYT upon the facilitation of a connection or introduction are non-refundable once a connection has been made and accepted by the applicable Users, regardless of whether the underlying transaction between those Users is subsequently cancelled, disputed, or results in dissatisfaction to any party. KNYT's compensation is for the referral service rendered, not for the outcome of the transaction between Users.</w:t>
      </w:r>
    </w:p>
    <w:p w14:paraId="3A847509" w14:textId="4352C5CC" w:rsidR="006F6D6C" w:rsidRPr="00440320" w:rsidRDefault="00D0343F" w:rsidP="006F6D6C">
      <w:pPr>
        <w:pStyle w:val="font-claude-response-body"/>
        <w:rPr>
          <w:rFonts w:asciiTheme="minorHAnsi" w:hAnsiTheme="minorHAnsi"/>
        </w:rPr>
      </w:pPr>
      <w:r w:rsidRPr="00440320">
        <w:rPr>
          <w:rStyle w:val="Strong"/>
          <w:rFonts w:asciiTheme="minorHAnsi" w:hAnsiTheme="minorHAnsi"/>
        </w:rPr>
        <w:t>G</w:t>
      </w:r>
      <w:r w:rsidR="006F6D6C" w:rsidRPr="00440320">
        <w:rPr>
          <w:rStyle w:val="Strong"/>
          <w:rFonts w:asciiTheme="minorHAnsi" w:hAnsiTheme="minorHAnsi"/>
        </w:rPr>
        <w:t>. Taxes</w:t>
      </w:r>
    </w:p>
    <w:p w14:paraId="5C026FC8" w14:textId="597AFBF9" w:rsidR="00AE753C" w:rsidRPr="00440320" w:rsidRDefault="006F6D6C" w:rsidP="00D0343F">
      <w:pPr>
        <w:pStyle w:val="font-claude-response-body"/>
        <w:rPr>
          <w:rFonts w:asciiTheme="minorHAnsi" w:hAnsiTheme="minorHAnsi"/>
        </w:rPr>
      </w:pPr>
      <w:r w:rsidRPr="00440320">
        <w:rPr>
          <w:rFonts w:asciiTheme="minorHAnsi" w:hAnsiTheme="minorHAnsi"/>
        </w:rPr>
        <w:t>Each User is solely responsible for determining and satisfying any tax obligations arising from their use of the Platform, receipt of referral compensation, or participation in any transaction facilitated through the Platform. KNYT does not provide tax advice and makes no representation regarding the tax treatment of any Commission, fee, or transaction. Where required by applicable law, KNYT may issue IRS Form 1099 or other required tax documentation to Users who receive compensation through the Platform.</w:t>
      </w:r>
    </w:p>
    <w:p w14:paraId="1E5E8435" w14:textId="4FA84A05" w:rsidR="00440320" w:rsidRPr="00030EDD" w:rsidRDefault="00030EDD" w:rsidP="00030EDD">
      <w:pPr>
        <w:spacing w:before="0" w:beforeAutospacing="0" w:after="360" w:afterAutospacing="0"/>
        <w:textAlignment w:val="baseline"/>
        <w:outlineLvl w:val="1"/>
        <w:rPr>
          <w:rFonts w:eastAsia="Times New Roman" w:cs="Arial"/>
          <w:b/>
          <w:bCs/>
        </w:rPr>
      </w:pPr>
      <w:r>
        <w:rPr>
          <w:rFonts w:eastAsia="Times New Roman" w:cs="Arial"/>
          <w:b/>
          <w:bCs/>
        </w:rPr>
        <w:lastRenderedPageBreak/>
        <w:t>VI.</w:t>
      </w:r>
      <w:r>
        <w:rPr>
          <w:rFonts w:eastAsia="Times New Roman" w:cs="Arial"/>
          <w:b/>
          <w:bCs/>
        </w:rPr>
        <w:tab/>
      </w:r>
      <w:r w:rsidR="00440320" w:rsidRPr="00030EDD">
        <w:rPr>
          <w:rFonts w:eastAsia="Times New Roman" w:cs="Arial"/>
          <w:b/>
          <w:bCs/>
        </w:rPr>
        <w:t>Content</w:t>
      </w:r>
    </w:p>
    <w:p w14:paraId="289D0CED" w14:textId="491E59B1" w:rsidR="0005061A" w:rsidRPr="00440320" w:rsidRDefault="00440320" w:rsidP="00440320">
      <w:pPr>
        <w:spacing w:before="0" w:beforeAutospacing="0" w:after="360" w:afterAutospacing="0"/>
        <w:textAlignment w:val="baseline"/>
        <w:outlineLvl w:val="1"/>
        <w:rPr>
          <w:rFonts w:eastAsia="Times New Roman" w:cs="Arial"/>
          <w:b/>
          <w:bCs/>
        </w:rPr>
      </w:pPr>
      <w:r>
        <w:rPr>
          <w:rFonts w:eastAsia="Times New Roman" w:cs="Arial"/>
          <w:b/>
          <w:bCs/>
        </w:rPr>
        <w:t>A.</w:t>
      </w:r>
      <w:r>
        <w:rPr>
          <w:rFonts w:eastAsia="Times New Roman" w:cs="Arial"/>
          <w:b/>
          <w:bCs/>
        </w:rPr>
        <w:tab/>
      </w:r>
      <w:r w:rsidR="00166C01" w:rsidRPr="00440320">
        <w:rPr>
          <w:rFonts w:eastAsia="Times New Roman" w:cs="Arial"/>
          <w:b/>
          <w:bCs/>
        </w:rPr>
        <w:t>Your</w:t>
      </w:r>
      <w:r w:rsidR="00166C01" w:rsidRPr="00440320">
        <w:rPr>
          <w:rFonts w:eastAsia="Times New Roman" w:cs="Arial"/>
        </w:rPr>
        <w:t xml:space="preserve"> </w:t>
      </w:r>
      <w:r w:rsidR="00166C01" w:rsidRPr="00440320">
        <w:rPr>
          <w:rFonts w:eastAsia="Times New Roman" w:cs="Arial"/>
          <w:b/>
          <w:bCs/>
        </w:rPr>
        <w:t>Content</w:t>
      </w:r>
    </w:p>
    <w:p w14:paraId="6CE5A476" w14:textId="53A4135F" w:rsidR="0028304E" w:rsidRPr="006B3C3E" w:rsidRDefault="00296695" w:rsidP="0005061A">
      <w:pPr>
        <w:spacing w:before="0" w:beforeAutospacing="0" w:after="480" w:afterAutospacing="0"/>
        <w:contextualSpacing/>
        <w:textAlignment w:val="baseline"/>
        <w:rPr>
          <w:rFonts w:eastAsia="Times New Roman" w:cs="Arial"/>
        </w:rPr>
      </w:pPr>
      <w:r>
        <w:rPr>
          <w:rFonts w:eastAsia="Times New Roman" w:cs="Arial"/>
          <w:color w:val="000000"/>
        </w:rPr>
        <w:t>Whether acting as a Content Creator, Trusted Artisan, or Solution Seeker, a</w:t>
      </w:r>
      <w:r w:rsidR="00B41C3B" w:rsidRPr="00E309CA">
        <w:rPr>
          <w:rFonts w:eastAsia="Times New Roman" w:cs="Arial"/>
          <w:color w:val="000000"/>
        </w:rPr>
        <w:t xml:space="preserve">ny content you upload, submit, or otherwise make available through the </w:t>
      </w:r>
      <w:r w:rsidR="00E309CA" w:rsidRPr="00E309CA">
        <w:rPr>
          <w:rFonts w:eastAsia="Times New Roman" w:cs="Arial"/>
          <w:color w:val="000000"/>
        </w:rPr>
        <w:t>KNYT</w:t>
      </w:r>
      <w:r w:rsidR="00B41C3B" w:rsidRPr="00E309CA">
        <w:rPr>
          <w:rFonts w:eastAsia="Times New Roman" w:cs="Arial"/>
          <w:color w:val="000000"/>
        </w:rPr>
        <w:t xml:space="preserve"> Platform ("User Content") remains your property. However, by submitting User Content, you grant </w:t>
      </w:r>
      <w:r w:rsidR="005A3DBB">
        <w:rPr>
          <w:rFonts w:eastAsia="Times New Roman" w:cs="Arial"/>
          <w:color w:val="000000"/>
        </w:rPr>
        <w:t>KNYT</w:t>
      </w:r>
      <w:r w:rsidR="00B41C3B" w:rsidRPr="00E309CA">
        <w:rPr>
          <w:rFonts w:eastAsia="Times New Roman" w:cs="Arial"/>
          <w:color w:val="000000"/>
        </w:rPr>
        <w:t xml:space="preserve"> a worldwide, non-exclusive, royalty-free license to use, reproduce, modify, adapt, publish, and distribute such content (in anonymized form) in connection with </w:t>
      </w:r>
      <w:r w:rsidR="00166C01" w:rsidRPr="00E309CA">
        <w:rPr>
          <w:rFonts w:eastAsia="Times New Roman" w:cs="Arial"/>
        </w:rPr>
        <w:t>developing, marketing</w:t>
      </w:r>
      <w:r>
        <w:rPr>
          <w:rFonts w:eastAsia="Times New Roman" w:cs="Arial"/>
        </w:rPr>
        <w:t>, and selling</w:t>
      </w:r>
      <w:r w:rsidR="00B41C3B" w:rsidRPr="00E309CA">
        <w:rPr>
          <w:rFonts w:eastAsia="Times New Roman" w:cs="Arial"/>
        </w:rPr>
        <w:t xml:space="preserve"> </w:t>
      </w:r>
      <w:r w:rsidR="00E309CA" w:rsidRPr="00E309CA">
        <w:rPr>
          <w:rFonts w:eastAsia="Times New Roman" w:cs="Arial"/>
        </w:rPr>
        <w:t>KNYT</w:t>
      </w:r>
      <w:r w:rsidR="00166C01" w:rsidRPr="00E309CA">
        <w:rPr>
          <w:rFonts w:eastAsia="Times New Roman" w:cs="Arial"/>
        </w:rPr>
        <w:t xml:space="preserve"> </w:t>
      </w:r>
      <w:r w:rsidR="005A3DBB">
        <w:rPr>
          <w:rFonts w:eastAsia="Times New Roman" w:cs="Arial"/>
        </w:rPr>
        <w:t>services</w:t>
      </w:r>
      <w:r w:rsidR="00166C01" w:rsidRPr="00E309CA">
        <w:rPr>
          <w:rFonts w:eastAsia="Times New Roman" w:cs="Arial"/>
        </w:rPr>
        <w:t>.</w:t>
      </w:r>
      <w:r w:rsidR="00F6301B">
        <w:rPr>
          <w:rFonts w:eastAsia="Times New Roman" w:cs="Arial"/>
        </w:rPr>
        <w:t xml:space="preserve"> If you determine that you wish to cease use of the Platform and Services and close your account, then, upon thirty (30) days advance notice to us at</w:t>
      </w:r>
      <w:r w:rsidR="00030EDD">
        <w:rPr>
          <w:rFonts w:eastAsia="Times New Roman" w:cs="Arial"/>
        </w:rPr>
        <w:t xml:space="preserve"> </w:t>
      </w:r>
      <w:hyperlink r:id="rId9" w:tgtFrame="_blank" w:history="1">
        <w:r w:rsidR="00CE10AE" w:rsidRPr="00A66F50">
          <w:rPr>
            <w:rFonts w:ascii="Arial" w:hAnsi="Arial" w:cs="Arial"/>
            <w:color w:val="1155CC"/>
            <w:u w:val="single"/>
          </w:rPr>
          <w:t>support@knytwork.com</w:t>
        </w:r>
      </w:hyperlink>
      <w:r w:rsidR="00CE10AE">
        <w:rPr>
          <w:rFonts w:ascii="Arial" w:hAnsi="Arial" w:cs="Arial"/>
          <w:color w:val="222222"/>
        </w:rPr>
        <w:t xml:space="preserve"> </w:t>
      </w:r>
      <w:r w:rsidR="00F6301B">
        <w:rPr>
          <w:rFonts w:eastAsia="Times New Roman" w:cs="Arial"/>
        </w:rPr>
        <w:t>to cease such use of User Content prospectively, we will take commercially reasonable efforts to remove such User Content or anonymize it, subject to any rights of third-party licensees that may process such content.</w:t>
      </w:r>
      <w:r w:rsidR="006B3C3E">
        <w:rPr>
          <w:rFonts w:eastAsia="Times New Roman" w:cs="Arial"/>
        </w:rPr>
        <w:t xml:space="preserve"> </w:t>
      </w:r>
      <w:r w:rsidR="006B3C3E">
        <w:rPr>
          <w:rFonts w:eastAsia="Times New Roman" w:cs="Arial"/>
          <w:u w:val="single"/>
        </w:rPr>
        <w:t>See also</w:t>
      </w:r>
      <w:r w:rsidR="006B3C3E">
        <w:rPr>
          <w:rFonts w:eastAsia="Times New Roman" w:cs="Arial"/>
        </w:rPr>
        <w:t xml:space="preserve"> the </w:t>
      </w:r>
      <w:r w:rsidR="006B3C3E" w:rsidRPr="00A872D5">
        <w:rPr>
          <w:rFonts w:eastAsia="Times New Roman" w:cs="Arial"/>
          <w:highlight w:val="yellow"/>
        </w:rPr>
        <w:t xml:space="preserve">Acceptable Use Policy </w:t>
      </w:r>
      <w:r w:rsidR="006B3C3E" w:rsidRPr="00A872D5">
        <w:rPr>
          <w:rFonts w:eastAsia="Times New Roman" w:cs="Arial"/>
        </w:rPr>
        <w:t>for</w:t>
      </w:r>
      <w:r w:rsidR="006B3C3E">
        <w:rPr>
          <w:rFonts w:eastAsia="Times New Roman" w:cs="Arial"/>
        </w:rPr>
        <w:t xml:space="preserve"> other information regarding intellectual property, copyrights, and User Content and various rights under the DMCA.</w:t>
      </w:r>
    </w:p>
    <w:p w14:paraId="11FEA333" w14:textId="77777777" w:rsidR="0005061A" w:rsidRPr="00E309CA" w:rsidRDefault="0005061A" w:rsidP="0005061A">
      <w:pPr>
        <w:spacing w:before="0" w:beforeAutospacing="0" w:after="480" w:afterAutospacing="0"/>
        <w:contextualSpacing/>
        <w:textAlignment w:val="baseline"/>
        <w:rPr>
          <w:rFonts w:eastAsia="Times New Roman" w:cs="Arial"/>
        </w:rPr>
      </w:pPr>
    </w:p>
    <w:p w14:paraId="3A114E0C" w14:textId="228A3AB1" w:rsidR="00166C01" w:rsidRPr="00E309CA" w:rsidRDefault="00440320" w:rsidP="0005061A">
      <w:pPr>
        <w:spacing w:before="0" w:beforeAutospacing="0" w:after="480" w:afterAutospacing="0"/>
        <w:contextualSpacing/>
        <w:textAlignment w:val="baseline"/>
        <w:rPr>
          <w:rFonts w:eastAsia="Times New Roman" w:cs="Arial"/>
          <w:b/>
          <w:bCs/>
        </w:rPr>
      </w:pPr>
      <w:r>
        <w:rPr>
          <w:rFonts w:eastAsia="Times New Roman" w:cs="Arial"/>
          <w:b/>
          <w:bCs/>
        </w:rPr>
        <w:t>B.</w:t>
      </w:r>
      <w:r>
        <w:rPr>
          <w:rFonts w:eastAsia="Times New Roman" w:cs="Arial"/>
          <w:b/>
          <w:bCs/>
        </w:rPr>
        <w:tab/>
      </w:r>
      <w:r w:rsidR="00166C01" w:rsidRPr="00E309CA">
        <w:rPr>
          <w:rFonts w:eastAsia="Times New Roman" w:cs="Arial"/>
          <w:b/>
          <w:bCs/>
        </w:rPr>
        <w:t>Our Content</w:t>
      </w:r>
    </w:p>
    <w:p w14:paraId="3546EE32" w14:textId="77777777" w:rsidR="0005061A" w:rsidRPr="00E309CA" w:rsidRDefault="0005061A" w:rsidP="0005061A">
      <w:pPr>
        <w:spacing w:before="0" w:beforeAutospacing="0" w:after="480" w:afterAutospacing="0"/>
        <w:contextualSpacing/>
        <w:textAlignment w:val="baseline"/>
        <w:rPr>
          <w:rFonts w:eastAsia="Times New Roman" w:cs="Arial"/>
        </w:rPr>
      </w:pPr>
    </w:p>
    <w:p w14:paraId="44EC0005" w14:textId="6B7DCE34" w:rsidR="00166C01" w:rsidRPr="00E309CA" w:rsidRDefault="00166C01" w:rsidP="0005061A">
      <w:pPr>
        <w:spacing w:before="0" w:beforeAutospacing="0" w:after="240" w:afterAutospacing="0"/>
        <w:contextualSpacing/>
        <w:textAlignment w:val="baseline"/>
        <w:rPr>
          <w:rFonts w:eastAsia="Times New Roman" w:cs="Arial"/>
        </w:rPr>
      </w:pPr>
      <w:r w:rsidRPr="00E309CA">
        <w:rPr>
          <w:rFonts w:eastAsia="Times New Roman" w:cs="Arial"/>
        </w:rPr>
        <w:t xml:space="preserve">The </w:t>
      </w:r>
      <w:r w:rsidR="00E309CA" w:rsidRPr="00E309CA">
        <w:rPr>
          <w:rFonts w:eastAsia="Times New Roman" w:cs="Arial"/>
        </w:rPr>
        <w:t>KNYT</w:t>
      </w:r>
      <w:r w:rsidRPr="00E309CA">
        <w:rPr>
          <w:rFonts w:eastAsia="Times New Roman" w:cs="Arial"/>
        </w:rPr>
        <w:t xml:space="preserve"> Platform</w:t>
      </w:r>
      <w:r w:rsidR="00B41C3B" w:rsidRPr="00E309CA">
        <w:rPr>
          <w:rFonts w:eastAsia="Times New Roman" w:cs="Arial"/>
        </w:rPr>
        <w:t xml:space="preserve"> and Portal</w:t>
      </w:r>
      <w:r w:rsidRPr="00E309CA">
        <w:rPr>
          <w:rFonts w:eastAsia="Times New Roman" w:cs="Arial"/>
        </w:rPr>
        <w:t xml:space="preserve"> is operated by </w:t>
      </w:r>
      <w:r w:rsidR="00E309CA" w:rsidRPr="00E309CA">
        <w:rPr>
          <w:rFonts w:eastAsia="Times New Roman" w:cs="Arial"/>
        </w:rPr>
        <w:t>KNYT</w:t>
      </w:r>
      <w:r w:rsidRPr="00E309CA">
        <w:rPr>
          <w:rFonts w:eastAsia="Times New Roman" w:cs="Arial"/>
        </w:rPr>
        <w:t xml:space="preserve">, and all material on the </w:t>
      </w:r>
      <w:r w:rsidR="00E309CA" w:rsidRPr="00E309CA">
        <w:rPr>
          <w:rFonts w:eastAsia="Times New Roman" w:cs="Arial"/>
        </w:rPr>
        <w:t>KNYT</w:t>
      </w:r>
      <w:r w:rsidRPr="00E309CA">
        <w:rPr>
          <w:rFonts w:eastAsia="Times New Roman" w:cs="Arial"/>
        </w:rPr>
        <w:t xml:space="preserve"> Platform is protected intellectual property owned or controlled by </w:t>
      </w:r>
      <w:r w:rsidR="00E309CA" w:rsidRPr="00E309CA">
        <w:rPr>
          <w:rFonts w:eastAsia="Times New Roman" w:cs="Arial"/>
        </w:rPr>
        <w:t>KNYT</w:t>
      </w:r>
      <w:r w:rsidR="00B41C3B" w:rsidRPr="00E309CA">
        <w:rPr>
          <w:rFonts w:eastAsia="Times New Roman" w:cs="Arial"/>
        </w:rPr>
        <w:t xml:space="preserve"> </w:t>
      </w:r>
      <w:r w:rsidRPr="00E309CA">
        <w:rPr>
          <w:rFonts w:eastAsia="Times New Roman" w:cs="Arial"/>
        </w:rPr>
        <w:t xml:space="preserve">or a third-party licensor. All content included in or made available through the </w:t>
      </w:r>
      <w:r w:rsidR="00E309CA" w:rsidRPr="00E309CA">
        <w:rPr>
          <w:rFonts w:eastAsia="Times New Roman" w:cs="Arial"/>
        </w:rPr>
        <w:t>KNYT</w:t>
      </w:r>
      <w:r w:rsidRPr="00E309CA">
        <w:rPr>
          <w:rFonts w:eastAsia="Times New Roman" w:cs="Arial"/>
        </w:rPr>
        <w:t xml:space="preserve"> Platform, including, but not limited to, text, graphics, logos, icons, and images, is the property of </w:t>
      </w:r>
      <w:r w:rsidR="00E309CA" w:rsidRPr="00E309CA">
        <w:rPr>
          <w:rFonts w:eastAsia="Times New Roman" w:cs="Arial"/>
        </w:rPr>
        <w:t>KNYT</w:t>
      </w:r>
      <w:r w:rsidRPr="00E309CA">
        <w:rPr>
          <w:rFonts w:eastAsia="Times New Roman" w:cs="Arial"/>
        </w:rPr>
        <w:t xml:space="preserve"> or its content suppliers and is protected by United States and international copyright, patents, and trademark laws.</w:t>
      </w:r>
    </w:p>
    <w:p w14:paraId="120B296E" w14:textId="77777777" w:rsidR="009855BB" w:rsidRPr="00E309CA" w:rsidRDefault="009855BB" w:rsidP="0005061A">
      <w:pPr>
        <w:spacing w:before="0" w:beforeAutospacing="0" w:after="240" w:afterAutospacing="0"/>
        <w:contextualSpacing/>
        <w:textAlignment w:val="baseline"/>
        <w:rPr>
          <w:rFonts w:eastAsia="Times New Roman" w:cs="Arial"/>
        </w:rPr>
      </w:pPr>
    </w:p>
    <w:p w14:paraId="4562DFA5" w14:textId="5EE6C28F" w:rsidR="0005061A" w:rsidRPr="006B3C3E" w:rsidRDefault="00166C01" w:rsidP="0005061A">
      <w:pPr>
        <w:spacing w:before="0" w:beforeAutospacing="0" w:after="480" w:afterAutospacing="0"/>
        <w:contextualSpacing/>
        <w:textAlignment w:val="baseline"/>
        <w:rPr>
          <w:rFonts w:eastAsia="Times New Roman" w:cs="Arial"/>
          <w:color w:val="000000"/>
        </w:rPr>
      </w:pPr>
      <w:r w:rsidRPr="00E309CA">
        <w:rPr>
          <w:rFonts w:eastAsia="Times New Roman" w:cs="Arial"/>
        </w:rPr>
        <w:t xml:space="preserve">No license to or right in any such copyrighted materials, patents, trademarks, trade secrets, technologies, products, processes and other proprietary rights of </w:t>
      </w:r>
      <w:r w:rsidR="00E309CA" w:rsidRPr="00E309CA">
        <w:rPr>
          <w:rFonts w:eastAsia="Times New Roman" w:cs="Arial"/>
        </w:rPr>
        <w:t>KNYT</w:t>
      </w:r>
      <w:r w:rsidRPr="00E309CA">
        <w:rPr>
          <w:rFonts w:eastAsia="Times New Roman" w:cs="Arial"/>
        </w:rPr>
        <w:t xml:space="preserve"> or any other third party is granted to or conferred upon you. Downloading, copying, transmitting, using framing or mirroring techniques, reproducing, duplicating, storing, linking to, or otherwise exploiting any content from the </w:t>
      </w:r>
      <w:r w:rsidR="00E309CA" w:rsidRPr="00E309CA">
        <w:rPr>
          <w:rFonts w:eastAsia="Times New Roman" w:cs="Arial"/>
        </w:rPr>
        <w:t>KNYT</w:t>
      </w:r>
      <w:r w:rsidRPr="00E309CA">
        <w:rPr>
          <w:rFonts w:eastAsia="Times New Roman" w:cs="Arial"/>
        </w:rPr>
        <w:t xml:space="preserve"> Platform is expressly prohibited.</w:t>
      </w:r>
      <w:r w:rsidR="00B41C3B" w:rsidRPr="00E309CA">
        <w:rPr>
          <w:rFonts w:eastAsia="Times New Roman" w:cs="Arial"/>
          <w:color w:val="000000"/>
        </w:rPr>
        <w:t xml:space="preserve"> </w:t>
      </w:r>
      <w:r w:rsidR="006B3C3E">
        <w:rPr>
          <w:rFonts w:eastAsia="Times New Roman" w:cs="Arial"/>
          <w:u w:val="single"/>
        </w:rPr>
        <w:t>See also</w:t>
      </w:r>
      <w:r w:rsidR="006B3C3E">
        <w:rPr>
          <w:rFonts w:eastAsia="Times New Roman" w:cs="Arial"/>
        </w:rPr>
        <w:t xml:space="preserve"> the </w:t>
      </w:r>
      <w:r w:rsidR="006B3C3E" w:rsidRPr="00CE10AE">
        <w:rPr>
          <w:rFonts w:eastAsia="Times New Roman" w:cs="Arial"/>
          <w:highlight w:val="yellow"/>
        </w:rPr>
        <w:t>Acceptable Use Policy</w:t>
      </w:r>
      <w:r w:rsidR="006B3C3E">
        <w:rPr>
          <w:rFonts w:eastAsia="Times New Roman" w:cs="Arial"/>
        </w:rPr>
        <w:t xml:space="preserve"> for other information regarding intellectual property, copyrights, and User Content and various rights under the DMCA.</w:t>
      </w:r>
    </w:p>
    <w:p w14:paraId="6418E926" w14:textId="77777777" w:rsidR="006B3C3E" w:rsidRPr="00E309CA" w:rsidRDefault="006B3C3E" w:rsidP="0005061A">
      <w:pPr>
        <w:spacing w:before="0" w:beforeAutospacing="0" w:after="480" w:afterAutospacing="0"/>
        <w:contextualSpacing/>
        <w:textAlignment w:val="baseline"/>
        <w:rPr>
          <w:rFonts w:eastAsia="Times New Roman" w:cs="Arial"/>
        </w:rPr>
      </w:pPr>
    </w:p>
    <w:p w14:paraId="4D635057" w14:textId="3A4B3CD3" w:rsidR="00166C01" w:rsidRPr="00E309CA" w:rsidRDefault="00440320" w:rsidP="0005061A">
      <w:pPr>
        <w:spacing w:before="0" w:beforeAutospacing="0" w:after="360" w:afterAutospacing="0"/>
        <w:contextualSpacing/>
        <w:textAlignment w:val="baseline"/>
        <w:outlineLvl w:val="1"/>
        <w:rPr>
          <w:rFonts w:eastAsia="Times New Roman" w:cs="Arial"/>
          <w:b/>
          <w:bCs/>
        </w:rPr>
      </w:pPr>
      <w:r>
        <w:rPr>
          <w:rFonts w:eastAsia="Times New Roman" w:cs="Arial"/>
          <w:b/>
          <w:bCs/>
        </w:rPr>
        <w:t>C.</w:t>
      </w:r>
      <w:r>
        <w:rPr>
          <w:rFonts w:eastAsia="Times New Roman" w:cs="Arial"/>
          <w:b/>
          <w:bCs/>
        </w:rPr>
        <w:tab/>
      </w:r>
      <w:r w:rsidR="00166C01" w:rsidRPr="00E309CA">
        <w:rPr>
          <w:rFonts w:eastAsia="Times New Roman" w:cs="Arial"/>
          <w:b/>
          <w:bCs/>
        </w:rPr>
        <w:t>Our Products</w:t>
      </w:r>
    </w:p>
    <w:p w14:paraId="62C98B1A" w14:textId="77777777" w:rsidR="0005061A" w:rsidRPr="00E309CA" w:rsidRDefault="0005061A" w:rsidP="0005061A">
      <w:pPr>
        <w:spacing w:before="0" w:beforeAutospacing="0" w:after="360" w:afterAutospacing="0"/>
        <w:contextualSpacing/>
        <w:textAlignment w:val="baseline"/>
        <w:outlineLvl w:val="1"/>
        <w:rPr>
          <w:rFonts w:eastAsia="Times New Roman" w:cs="Arial"/>
          <w:b/>
          <w:bCs/>
        </w:rPr>
      </w:pPr>
    </w:p>
    <w:p w14:paraId="760DFAEF" w14:textId="30EA7C21" w:rsidR="00166C01" w:rsidRPr="00E309CA" w:rsidRDefault="00166C01" w:rsidP="0005061A">
      <w:pPr>
        <w:spacing w:before="0" w:beforeAutospacing="0" w:after="240" w:afterAutospacing="0"/>
        <w:contextualSpacing/>
        <w:textAlignment w:val="baseline"/>
        <w:rPr>
          <w:rFonts w:eastAsia="Times New Roman" w:cs="Arial"/>
        </w:rPr>
      </w:pPr>
      <w:r w:rsidRPr="00E309CA">
        <w:rPr>
          <w:rFonts w:eastAsia="Times New Roman" w:cs="Arial"/>
        </w:rPr>
        <w:t xml:space="preserve">All illustrations and specifications presented through the </w:t>
      </w:r>
      <w:r w:rsidR="00E309CA" w:rsidRPr="00E309CA">
        <w:rPr>
          <w:rFonts w:eastAsia="Times New Roman" w:cs="Arial"/>
        </w:rPr>
        <w:t>KNYT</w:t>
      </w:r>
      <w:r w:rsidRPr="00E309CA">
        <w:rPr>
          <w:rFonts w:eastAsia="Times New Roman" w:cs="Arial"/>
        </w:rPr>
        <w:t xml:space="preserve"> Platform are for informational purposes only. </w:t>
      </w:r>
      <w:r w:rsidR="00B21B6B" w:rsidRPr="00E309CA">
        <w:rPr>
          <w:rFonts w:eastAsia="Times New Roman" w:cs="Arial"/>
        </w:rPr>
        <w:t xml:space="preserve">Although </w:t>
      </w:r>
      <w:r w:rsidR="00E309CA" w:rsidRPr="00E309CA">
        <w:rPr>
          <w:rFonts w:eastAsia="Times New Roman" w:cs="Arial"/>
        </w:rPr>
        <w:t>KNYT</w:t>
      </w:r>
      <w:r w:rsidR="00B21B6B" w:rsidRPr="00E309CA">
        <w:rPr>
          <w:rFonts w:eastAsia="Times New Roman" w:cs="Arial"/>
        </w:rPr>
        <w:t xml:space="preserve"> </w:t>
      </w:r>
      <w:r w:rsidR="00296695">
        <w:rPr>
          <w:rFonts w:eastAsia="Times New Roman" w:cs="Arial"/>
        </w:rPr>
        <w:t xml:space="preserve">(by and through its Connection </w:t>
      </w:r>
      <w:r w:rsidR="006B3C3E">
        <w:rPr>
          <w:rFonts w:eastAsia="Times New Roman" w:cs="Arial"/>
        </w:rPr>
        <w:t>Curators</w:t>
      </w:r>
      <w:r w:rsidR="00296695">
        <w:rPr>
          <w:rFonts w:eastAsia="Times New Roman" w:cs="Arial"/>
        </w:rPr>
        <w:t xml:space="preserve"> and Trusted Artisans, in whole or in part) </w:t>
      </w:r>
      <w:r w:rsidR="00B21B6B" w:rsidRPr="00E309CA">
        <w:rPr>
          <w:rFonts w:eastAsia="Times New Roman" w:cs="Arial"/>
        </w:rPr>
        <w:t xml:space="preserve">strives to keep the </w:t>
      </w:r>
      <w:r w:rsidR="00E309CA" w:rsidRPr="00E309CA">
        <w:rPr>
          <w:rFonts w:eastAsia="Times New Roman" w:cs="Arial"/>
        </w:rPr>
        <w:t>KNYT</w:t>
      </w:r>
      <w:r w:rsidR="00B21B6B" w:rsidRPr="00E309CA">
        <w:rPr>
          <w:rFonts w:eastAsia="Times New Roman" w:cs="Arial"/>
        </w:rPr>
        <w:t xml:space="preserve"> Platform current, </w:t>
      </w:r>
      <w:r w:rsidR="00296695">
        <w:rPr>
          <w:rFonts w:eastAsia="Times New Roman" w:cs="Arial"/>
        </w:rPr>
        <w:t>the</w:t>
      </w:r>
      <w:r w:rsidRPr="00E309CA">
        <w:rPr>
          <w:rFonts w:eastAsia="Times New Roman" w:cs="Arial"/>
        </w:rPr>
        <w:t xml:space="preserve"> </w:t>
      </w:r>
      <w:r w:rsidR="00B21B6B" w:rsidRPr="00E309CA">
        <w:rPr>
          <w:rFonts w:eastAsia="Times New Roman" w:cs="Arial"/>
        </w:rPr>
        <w:t>products</w:t>
      </w:r>
      <w:r w:rsidR="00296695">
        <w:rPr>
          <w:rFonts w:eastAsia="Times New Roman" w:cs="Arial"/>
        </w:rPr>
        <w:t>, services, or information</w:t>
      </w:r>
      <w:r w:rsidRPr="00E309CA">
        <w:rPr>
          <w:rFonts w:eastAsia="Times New Roman" w:cs="Arial"/>
        </w:rPr>
        <w:t xml:space="preserve"> shown </w:t>
      </w:r>
      <w:r w:rsidR="00296695">
        <w:rPr>
          <w:rFonts w:eastAsia="Times New Roman" w:cs="Arial"/>
        </w:rPr>
        <w:t>may not be fully up-to-date, available, or accurately reflect specific use cases</w:t>
      </w:r>
      <w:r w:rsidRPr="00E309CA">
        <w:rPr>
          <w:rFonts w:eastAsia="Times New Roman" w:cs="Arial"/>
        </w:rPr>
        <w:t xml:space="preserve">. We reserve the right without prior notice to discontinue or change specifications on products and services offered </w:t>
      </w:r>
      <w:r w:rsidR="00296695">
        <w:rPr>
          <w:rFonts w:eastAsia="Times New Roman" w:cs="Arial"/>
        </w:rPr>
        <w:t xml:space="preserve">or referred </w:t>
      </w:r>
      <w:r w:rsidRPr="00E309CA">
        <w:rPr>
          <w:rFonts w:eastAsia="Times New Roman" w:cs="Arial"/>
        </w:rPr>
        <w:t xml:space="preserve">through the </w:t>
      </w:r>
      <w:r w:rsidR="00E309CA" w:rsidRPr="00E309CA">
        <w:rPr>
          <w:rFonts w:eastAsia="Times New Roman" w:cs="Arial"/>
        </w:rPr>
        <w:t>KNYT</w:t>
      </w:r>
      <w:r w:rsidRPr="00E309CA">
        <w:rPr>
          <w:rFonts w:eastAsia="Times New Roman" w:cs="Arial"/>
        </w:rPr>
        <w:t xml:space="preserve"> Platform.</w:t>
      </w:r>
    </w:p>
    <w:p w14:paraId="4BBC3BB3" w14:textId="77777777" w:rsidR="009855BB" w:rsidRPr="00E309CA" w:rsidRDefault="009855BB" w:rsidP="0005061A">
      <w:pPr>
        <w:spacing w:before="0" w:beforeAutospacing="0" w:after="240" w:afterAutospacing="0"/>
        <w:contextualSpacing/>
        <w:textAlignment w:val="baseline"/>
        <w:rPr>
          <w:rFonts w:eastAsia="Times New Roman" w:cs="Arial"/>
        </w:rPr>
      </w:pPr>
    </w:p>
    <w:p w14:paraId="2CC44252" w14:textId="2BDBC328" w:rsidR="005601D3" w:rsidRPr="006F6D6C" w:rsidRDefault="00166C01" w:rsidP="006F6D6C">
      <w:pPr>
        <w:spacing w:before="0" w:beforeAutospacing="0" w:after="480" w:afterAutospacing="0"/>
        <w:contextualSpacing/>
        <w:textAlignment w:val="baseline"/>
        <w:rPr>
          <w:rFonts w:eastAsia="Times New Roman" w:cs="Arial"/>
        </w:rPr>
      </w:pPr>
      <w:r w:rsidRPr="00E309CA">
        <w:rPr>
          <w:rFonts w:eastAsia="Times New Roman" w:cs="Arial"/>
        </w:rPr>
        <w:t>All prices</w:t>
      </w:r>
      <w:r w:rsidR="00B21B6B" w:rsidRPr="00E309CA">
        <w:rPr>
          <w:rFonts w:eastAsia="Times New Roman" w:cs="Arial"/>
        </w:rPr>
        <w:t xml:space="preserve"> are</w:t>
      </w:r>
      <w:r w:rsidRPr="00E309CA">
        <w:rPr>
          <w:rFonts w:eastAsia="Times New Roman" w:cs="Arial"/>
        </w:rPr>
        <w:t xml:space="preserve"> shown </w:t>
      </w:r>
      <w:r w:rsidR="00B21B6B" w:rsidRPr="00E309CA">
        <w:rPr>
          <w:rFonts w:eastAsia="Times New Roman" w:cs="Arial"/>
        </w:rPr>
        <w:t xml:space="preserve">in U.S. dollars and </w:t>
      </w:r>
      <w:r w:rsidRPr="00E309CA">
        <w:rPr>
          <w:rFonts w:eastAsia="Times New Roman" w:cs="Arial"/>
        </w:rPr>
        <w:t xml:space="preserve">are based upon </w:t>
      </w:r>
      <w:r w:rsidR="00B21B6B" w:rsidRPr="00E309CA">
        <w:rPr>
          <w:rFonts w:eastAsia="Times New Roman" w:cs="Arial"/>
        </w:rPr>
        <w:t>current prevailing market conditions, are subject to negotiation and change,</w:t>
      </w:r>
      <w:r w:rsidRPr="00E309CA">
        <w:rPr>
          <w:rFonts w:eastAsia="Times New Roman" w:cs="Arial"/>
        </w:rPr>
        <w:t xml:space="preserve"> and </w:t>
      </w:r>
      <w:r w:rsidR="00B21B6B" w:rsidRPr="00E309CA">
        <w:rPr>
          <w:rFonts w:eastAsia="Times New Roman" w:cs="Arial"/>
        </w:rPr>
        <w:t>may</w:t>
      </w:r>
      <w:r w:rsidRPr="00E309CA">
        <w:rPr>
          <w:rFonts w:eastAsia="Times New Roman" w:cs="Arial"/>
        </w:rPr>
        <w:t xml:space="preserve"> not include extra costs, including, but not limited to, taxes, title fees,</w:t>
      </w:r>
      <w:r w:rsidR="00B21B6B" w:rsidRPr="00E309CA">
        <w:rPr>
          <w:rFonts w:eastAsia="Times New Roman" w:cs="Arial"/>
        </w:rPr>
        <w:t xml:space="preserve"> site inspection,</w:t>
      </w:r>
      <w:r w:rsidRPr="00E309CA">
        <w:rPr>
          <w:rFonts w:eastAsia="Times New Roman" w:cs="Arial"/>
        </w:rPr>
        <w:t xml:space="preserve"> </w:t>
      </w:r>
      <w:r w:rsidR="00B21B6B" w:rsidRPr="00E309CA">
        <w:rPr>
          <w:rFonts w:eastAsia="Times New Roman" w:cs="Arial"/>
        </w:rPr>
        <w:t>shipping</w:t>
      </w:r>
      <w:r w:rsidRPr="00E309CA">
        <w:rPr>
          <w:rFonts w:eastAsia="Times New Roman" w:cs="Arial"/>
        </w:rPr>
        <w:t xml:space="preserve"> charges, options, and </w:t>
      </w:r>
      <w:r w:rsidR="00B21B6B" w:rsidRPr="00E309CA">
        <w:rPr>
          <w:rFonts w:eastAsia="Times New Roman" w:cs="Arial"/>
        </w:rPr>
        <w:t>installation</w:t>
      </w:r>
      <w:r w:rsidRPr="00E309CA">
        <w:rPr>
          <w:rFonts w:eastAsia="Times New Roman" w:cs="Arial"/>
        </w:rPr>
        <w:t xml:space="preserve">. </w:t>
      </w:r>
    </w:p>
    <w:p w14:paraId="77223CF8" w14:textId="77777777" w:rsidR="005601D3" w:rsidRDefault="005601D3" w:rsidP="0005061A">
      <w:pPr>
        <w:spacing w:before="0" w:beforeAutospacing="0" w:after="360" w:afterAutospacing="0"/>
        <w:contextualSpacing/>
        <w:textAlignment w:val="baseline"/>
        <w:outlineLvl w:val="1"/>
        <w:rPr>
          <w:rFonts w:eastAsia="Times New Roman" w:cs="Arial"/>
          <w:b/>
          <w:bCs/>
        </w:rPr>
      </w:pPr>
    </w:p>
    <w:p w14:paraId="43133899" w14:textId="03BC7947" w:rsidR="00166C01" w:rsidRPr="00E309CA" w:rsidRDefault="00440320" w:rsidP="0005061A">
      <w:pPr>
        <w:spacing w:before="0" w:beforeAutospacing="0" w:after="360" w:afterAutospacing="0"/>
        <w:contextualSpacing/>
        <w:textAlignment w:val="baseline"/>
        <w:outlineLvl w:val="1"/>
        <w:rPr>
          <w:rFonts w:eastAsia="Times New Roman" w:cs="Arial"/>
          <w:b/>
          <w:bCs/>
        </w:rPr>
      </w:pPr>
      <w:r>
        <w:rPr>
          <w:rFonts w:eastAsia="Times New Roman" w:cs="Arial"/>
          <w:b/>
          <w:bCs/>
        </w:rPr>
        <w:t>D.</w:t>
      </w:r>
      <w:r>
        <w:rPr>
          <w:rFonts w:eastAsia="Times New Roman" w:cs="Arial"/>
          <w:b/>
          <w:bCs/>
        </w:rPr>
        <w:tab/>
      </w:r>
      <w:r w:rsidR="00166C01" w:rsidRPr="00E309CA">
        <w:rPr>
          <w:rFonts w:eastAsia="Times New Roman" w:cs="Arial"/>
          <w:b/>
          <w:bCs/>
        </w:rPr>
        <w:t>Third-Party Links</w:t>
      </w:r>
    </w:p>
    <w:p w14:paraId="47A4D435" w14:textId="77777777" w:rsidR="0005061A" w:rsidRPr="00E309CA" w:rsidRDefault="0005061A" w:rsidP="0005061A">
      <w:pPr>
        <w:spacing w:before="0" w:beforeAutospacing="0" w:after="360" w:afterAutospacing="0"/>
        <w:contextualSpacing/>
        <w:textAlignment w:val="baseline"/>
        <w:outlineLvl w:val="1"/>
        <w:rPr>
          <w:rFonts w:eastAsia="Times New Roman" w:cs="Arial"/>
          <w:b/>
          <w:bCs/>
        </w:rPr>
      </w:pPr>
    </w:p>
    <w:p w14:paraId="536F20D8" w14:textId="4CF337A1" w:rsidR="00166C01" w:rsidRPr="00E309CA" w:rsidRDefault="00166C01" w:rsidP="0005061A">
      <w:pPr>
        <w:spacing w:before="0" w:beforeAutospacing="0" w:after="480" w:afterAutospacing="0"/>
        <w:contextualSpacing/>
        <w:textAlignment w:val="baseline"/>
        <w:rPr>
          <w:rFonts w:eastAsia="Times New Roman" w:cs="Arial"/>
        </w:rPr>
      </w:pPr>
      <w:r w:rsidRPr="00E309CA">
        <w:rPr>
          <w:rFonts w:eastAsia="Times New Roman" w:cs="Arial"/>
        </w:rPr>
        <w:t xml:space="preserve">The </w:t>
      </w:r>
      <w:r w:rsidR="00E309CA" w:rsidRPr="00E309CA">
        <w:rPr>
          <w:rFonts w:eastAsia="Times New Roman" w:cs="Arial"/>
        </w:rPr>
        <w:t>KNYT</w:t>
      </w:r>
      <w:r w:rsidRPr="00E309CA">
        <w:rPr>
          <w:rFonts w:eastAsia="Times New Roman" w:cs="Arial"/>
        </w:rPr>
        <w:t xml:space="preserve"> Platform</w:t>
      </w:r>
      <w:r w:rsidR="00B21B6B" w:rsidRPr="00E309CA">
        <w:rPr>
          <w:rFonts w:eastAsia="Times New Roman" w:cs="Arial"/>
        </w:rPr>
        <w:t xml:space="preserve"> may</w:t>
      </w:r>
      <w:r w:rsidRPr="00E309CA">
        <w:rPr>
          <w:rFonts w:eastAsia="Times New Roman" w:cs="Arial"/>
        </w:rPr>
        <w:t xml:space="preserve"> contain links to other websites, including other </w:t>
      </w:r>
      <w:r w:rsidR="00E309CA" w:rsidRPr="00E309CA">
        <w:rPr>
          <w:rFonts w:eastAsia="Times New Roman" w:cs="Arial"/>
        </w:rPr>
        <w:t>KNYT</w:t>
      </w:r>
      <w:r w:rsidRPr="00E309CA">
        <w:rPr>
          <w:rFonts w:eastAsia="Times New Roman" w:cs="Arial"/>
        </w:rPr>
        <w:t xml:space="preserve"> websites, partner websites, social media websites, event websites, and other third parties and companies whose trademarks may appear on the </w:t>
      </w:r>
      <w:r w:rsidR="00E309CA" w:rsidRPr="00E309CA">
        <w:rPr>
          <w:rFonts w:eastAsia="Times New Roman" w:cs="Arial"/>
        </w:rPr>
        <w:t>KNYT</w:t>
      </w:r>
      <w:r w:rsidRPr="00E309CA">
        <w:rPr>
          <w:rFonts w:eastAsia="Times New Roman" w:cs="Arial"/>
        </w:rPr>
        <w:t xml:space="preserve"> Platform. We are not responsible for the information collection practices or the content of the websites to which we link. You should be aware that, unless otherwise indicated, these Terms do not govern third-party websites you visit, including those that may be hyperlinked for convenience. We encourage you to review the applicable terms and policies of any third-party website.</w:t>
      </w:r>
    </w:p>
    <w:p w14:paraId="24F1FC63" w14:textId="77777777" w:rsidR="0005061A" w:rsidRDefault="0005061A" w:rsidP="0005061A">
      <w:pPr>
        <w:spacing w:before="0" w:beforeAutospacing="0" w:after="480" w:afterAutospacing="0"/>
        <w:contextualSpacing/>
        <w:textAlignment w:val="baseline"/>
        <w:rPr>
          <w:rFonts w:eastAsia="Times New Roman" w:cs="Arial"/>
        </w:rPr>
      </w:pPr>
    </w:p>
    <w:p w14:paraId="111E90E0" w14:textId="01CC8FDC" w:rsidR="00296695" w:rsidRPr="00296695" w:rsidRDefault="00440320" w:rsidP="00296695">
      <w:pPr>
        <w:rPr>
          <w:rFonts w:eastAsia="Times New Roman" w:cs="Times New Roman"/>
          <w:color w:val="000000"/>
        </w:rPr>
      </w:pPr>
      <w:r>
        <w:rPr>
          <w:rFonts w:eastAsia="Times New Roman" w:cs="Times New Roman"/>
          <w:b/>
          <w:bCs/>
          <w:color w:val="000000"/>
        </w:rPr>
        <w:t>E.</w:t>
      </w:r>
      <w:r>
        <w:rPr>
          <w:rFonts w:eastAsia="Times New Roman" w:cs="Times New Roman"/>
          <w:b/>
          <w:bCs/>
          <w:color w:val="000000"/>
        </w:rPr>
        <w:tab/>
      </w:r>
      <w:r w:rsidR="00296695" w:rsidRPr="00296695">
        <w:rPr>
          <w:rFonts w:eastAsia="Times New Roman" w:cs="Times New Roman"/>
          <w:b/>
          <w:bCs/>
          <w:color w:val="000000"/>
        </w:rPr>
        <w:t>Cookies and Data Protection</w:t>
      </w:r>
    </w:p>
    <w:p w14:paraId="5CA89B4B" w14:textId="2008D6BB" w:rsidR="00296695" w:rsidRPr="00296695" w:rsidRDefault="00296695" w:rsidP="00296695">
      <w:pPr>
        <w:numPr>
          <w:ilvl w:val="0"/>
          <w:numId w:val="3"/>
        </w:numPr>
        <w:rPr>
          <w:rFonts w:eastAsia="Times New Roman" w:cs="Times New Roman"/>
          <w:color w:val="000000"/>
        </w:rPr>
      </w:pPr>
      <w:r w:rsidRPr="00296695">
        <w:rPr>
          <w:rFonts w:eastAsia="Times New Roman" w:cs="Times New Roman"/>
          <w:b/>
          <w:bCs/>
          <w:color w:val="000000"/>
        </w:rPr>
        <w:t>Cookies:</w:t>
      </w:r>
      <w:r w:rsidRPr="00296695">
        <w:rPr>
          <w:rFonts w:eastAsia="Times New Roman" w:cs="Times New Roman"/>
          <w:color w:val="000000"/>
        </w:rPr>
        <w:t> </w:t>
      </w:r>
      <w:r>
        <w:rPr>
          <w:rFonts w:eastAsia="Times New Roman" w:cs="Times New Roman"/>
          <w:color w:val="000000"/>
        </w:rPr>
        <w:t>The KNYT Platform and</w:t>
      </w:r>
      <w:r w:rsidRPr="00296695">
        <w:rPr>
          <w:rFonts w:eastAsia="Times New Roman" w:cs="Times New Roman"/>
          <w:color w:val="000000"/>
        </w:rPr>
        <w:t xml:space="preserve"> </w:t>
      </w:r>
      <w:r>
        <w:rPr>
          <w:rFonts w:eastAsia="Times New Roman" w:cs="Times New Roman"/>
          <w:color w:val="000000"/>
        </w:rPr>
        <w:t>P</w:t>
      </w:r>
      <w:r w:rsidRPr="00296695">
        <w:rPr>
          <w:rFonts w:eastAsia="Times New Roman" w:cs="Times New Roman"/>
          <w:color w:val="000000"/>
        </w:rPr>
        <w:t>ortal use</w:t>
      </w:r>
      <w:r>
        <w:rPr>
          <w:rFonts w:eastAsia="Times New Roman" w:cs="Times New Roman"/>
          <w:color w:val="000000"/>
        </w:rPr>
        <w:t>s</w:t>
      </w:r>
      <w:r w:rsidRPr="00296695">
        <w:rPr>
          <w:rFonts w:eastAsia="Times New Roman" w:cs="Times New Roman"/>
          <w:color w:val="000000"/>
        </w:rPr>
        <w:t xml:space="preserve"> cookies to enhance user experience and analyze site traffic. By using our Services, you consent to the use of cookies as described in our Cookie Policy</w:t>
      </w:r>
      <w:r w:rsidR="00FA4E19">
        <w:rPr>
          <w:rFonts w:eastAsia="Times New Roman" w:cs="Times New Roman"/>
          <w:color w:val="000000"/>
        </w:rPr>
        <w:t>, which is attached to the Privacy Policy</w:t>
      </w:r>
      <w:r w:rsidRPr="00296695">
        <w:rPr>
          <w:rFonts w:eastAsia="Times New Roman" w:cs="Times New Roman"/>
          <w:color w:val="000000"/>
        </w:rPr>
        <w:t>.</w:t>
      </w:r>
    </w:p>
    <w:p w14:paraId="08F098B2" w14:textId="62AE433B" w:rsidR="00296695" w:rsidRDefault="00296695" w:rsidP="00296695">
      <w:pPr>
        <w:numPr>
          <w:ilvl w:val="0"/>
          <w:numId w:val="3"/>
        </w:numPr>
        <w:rPr>
          <w:rFonts w:eastAsia="Times New Roman" w:cs="Times New Roman"/>
          <w:color w:val="000000"/>
        </w:rPr>
      </w:pPr>
      <w:r w:rsidRPr="00296695">
        <w:rPr>
          <w:rFonts w:eastAsia="Times New Roman" w:cs="Times New Roman"/>
          <w:b/>
          <w:bCs/>
          <w:color w:val="000000"/>
        </w:rPr>
        <w:t>Data Protection:</w:t>
      </w:r>
      <w:r w:rsidRPr="00296695">
        <w:rPr>
          <w:rFonts w:eastAsia="Times New Roman" w:cs="Times New Roman"/>
          <w:color w:val="000000"/>
        </w:rPr>
        <w:t> We comply with all applicable data protection laws, including the CCPA and CPRA. You have the right to access, correct, or delete your personal information, as well as the right to opt-out of the sale of your personal data. Please refer to our Privacy Policy for more details.</w:t>
      </w:r>
    </w:p>
    <w:p w14:paraId="1F3308C4" w14:textId="67251381" w:rsidR="006B3C3E" w:rsidRDefault="006B3C3E" w:rsidP="00296695">
      <w:pPr>
        <w:numPr>
          <w:ilvl w:val="0"/>
          <w:numId w:val="3"/>
        </w:numPr>
        <w:rPr>
          <w:rFonts w:eastAsia="Times New Roman" w:cs="Times New Roman"/>
          <w:color w:val="000000"/>
        </w:rPr>
      </w:pPr>
      <w:r w:rsidRPr="006B3C3E">
        <w:rPr>
          <w:rFonts w:eastAsia="Times New Roman" w:cs="Times New Roman"/>
          <w:b/>
          <w:bCs/>
          <w:color w:val="000000"/>
          <w:highlight w:val="yellow"/>
        </w:rPr>
        <w:t>Cookie Policy</w:t>
      </w:r>
      <w:r w:rsidRPr="006B3C3E">
        <w:rPr>
          <w:rFonts w:eastAsia="Times New Roman" w:cs="Times New Roman"/>
          <w:b/>
          <w:bCs/>
          <w:color w:val="000000"/>
        </w:rPr>
        <w:t xml:space="preserve">:  </w:t>
      </w:r>
      <w:r w:rsidRPr="006B3C3E">
        <w:rPr>
          <w:rFonts w:eastAsia="Times New Roman" w:cs="Times New Roman"/>
          <w:color w:val="000000"/>
        </w:rPr>
        <w:t xml:space="preserve">See our cookie policy </w:t>
      </w:r>
      <w:r w:rsidRPr="006B3C3E">
        <w:rPr>
          <w:rFonts w:eastAsia="Times New Roman" w:cs="Times New Roman"/>
          <w:color w:val="000000"/>
          <w:highlight w:val="yellow"/>
        </w:rPr>
        <w:t>here</w:t>
      </w:r>
      <w:r w:rsidRPr="006B3C3E">
        <w:rPr>
          <w:rFonts w:eastAsia="Times New Roman" w:cs="Times New Roman"/>
          <w:color w:val="000000"/>
        </w:rPr>
        <w:t>.</w:t>
      </w:r>
      <w:r>
        <w:rPr>
          <w:rFonts w:eastAsia="Times New Roman" w:cs="Times New Roman"/>
          <w:color w:val="000000"/>
        </w:rPr>
        <w:t xml:space="preserve"> Please note also opt-in/opt-out banners where applicable.</w:t>
      </w:r>
    </w:p>
    <w:p w14:paraId="487881E7" w14:textId="648B0B48" w:rsidR="006B3C3E" w:rsidRPr="006B3C3E" w:rsidRDefault="006B3C3E" w:rsidP="00296695">
      <w:pPr>
        <w:numPr>
          <w:ilvl w:val="0"/>
          <w:numId w:val="3"/>
        </w:numPr>
        <w:rPr>
          <w:rFonts w:eastAsia="Times New Roman" w:cs="Times New Roman"/>
          <w:color w:val="000000"/>
        </w:rPr>
      </w:pPr>
      <w:r>
        <w:rPr>
          <w:rFonts w:eastAsia="Times New Roman" w:cs="Times New Roman"/>
          <w:b/>
          <w:bCs/>
          <w:color w:val="000000"/>
        </w:rPr>
        <w:t xml:space="preserve">Internation Users: </w:t>
      </w:r>
      <w:r w:rsidRPr="00382176">
        <w:rPr>
          <w:rFonts w:cs="Helvetica"/>
          <w:color w:val="000000"/>
        </w:rPr>
        <w:t>This version of the</w:t>
      </w:r>
      <w:r w:rsidR="00382176" w:rsidRPr="00382176">
        <w:rPr>
          <w:rFonts w:cs="Helvetica"/>
          <w:color w:val="000000"/>
        </w:rPr>
        <w:t xml:space="preserve"> Platform and these</w:t>
      </w:r>
      <w:r w:rsidRPr="00382176">
        <w:rPr>
          <w:rFonts w:cs="Helvetica"/>
          <w:color w:val="000000"/>
        </w:rPr>
        <w:t xml:space="preserve"> Terms of Service </w:t>
      </w:r>
      <w:r w:rsidR="00A872D5">
        <w:rPr>
          <w:rFonts w:cs="Helvetica"/>
          <w:color w:val="000000"/>
        </w:rPr>
        <w:t>are</w:t>
      </w:r>
      <w:r w:rsidRPr="00382176">
        <w:rPr>
          <w:rFonts w:cs="Helvetica"/>
          <w:color w:val="000000"/>
        </w:rPr>
        <w:t xml:space="preserve"> for US users only.  If in the future any EU/UK users access the platform, GDPR and UK GDPR obligations apply, including a lawful basis for processing, data subject rights, data transfer mechanisms, and a DPA. Please see the International Privacy Rights section in the Acceptable Use Policy </w:t>
      </w:r>
      <w:r w:rsidR="00382176" w:rsidRPr="00382176">
        <w:rPr>
          <w:rFonts w:cs="Helvetica"/>
          <w:color w:val="000000"/>
        </w:rPr>
        <w:t>for non-US Users if applicable.</w:t>
      </w:r>
    </w:p>
    <w:p w14:paraId="37A79FEA" w14:textId="08D14499" w:rsidR="0005061A" w:rsidRPr="00572711" w:rsidRDefault="00166C01" w:rsidP="0005061A">
      <w:pPr>
        <w:pStyle w:val="ListParagraph"/>
        <w:numPr>
          <w:ilvl w:val="0"/>
          <w:numId w:val="4"/>
        </w:numPr>
        <w:spacing w:before="0" w:beforeAutospacing="0" w:after="360" w:afterAutospacing="0"/>
        <w:textAlignment w:val="baseline"/>
        <w:outlineLvl w:val="1"/>
        <w:rPr>
          <w:rFonts w:eastAsia="Times New Roman" w:cs="Arial"/>
          <w:b/>
          <w:bCs/>
        </w:rPr>
      </w:pPr>
      <w:r w:rsidRPr="00572711">
        <w:rPr>
          <w:rFonts w:eastAsia="Times New Roman" w:cs="Arial"/>
          <w:b/>
          <w:bCs/>
        </w:rPr>
        <w:t>Disclaimer of Warranties</w:t>
      </w:r>
      <w:r w:rsidR="00572711">
        <w:rPr>
          <w:rFonts w:eastAsia="Times New Roman" w:cs="Arial"/>
          <w:b/>
          <w:bCs/>
        </w:rPr>
        <w:t>/Disputes</w:t>
      </w:r>
    </w:p>
    <w:p w14:paraId="295951A6" w14:textId="453CA279" w:rsidR="0005061A" w:rsidRPr="00E309CA" w:rsidRDefault="00E309CA" w:rsidP="0005061A">
      <w:pPr>
        <w:spacing w:before="0" w:beforeAutospacing="0" w:after="480" w:afterAutospacing="0"/>
        <w:contextualSpacing/>
        <w:textAlignment w:val="baseline"/>
        <w:rPr>
          <w:rFonts w:eastAsia="Times New Roman" w:cs="Arial"/>
        </w:rPr>
      </w:pPr>
      <w:r w:rsidRPr="00E309CA">
        <w:rPr>
          <w:rFonts w:eastAsia="Times New Roman" w:cs="Arial"/>
        </w:rPr>
        <w:t>KNYT</w:t>
      </w:r>
      <w:r w:rsidR="00166C01" w:rsidRPr="00E309CA">
        <w:rPr>
          <w:rFonts w:eastAsia="Times New Roman" w:cs="Arial"/>
        </w:rPr>
        <w:t xml:space="preserve"> MAKES NO WARRANTY CONCERNING THE DELAY, FAILURE, INTERRUPTION, OR CORRUPTION YOU MAY EXPERIENCE VIEWING OR USING ANY CONTENT, SOFTWARE, FUNCTIONS, SERVICES, MATERIALS, OR INFORMATION (“CONTENT”) TRANSMITTED IN CONNECTION WITH THE USE OF THE </w:t>
      </w:r>
      <w:r w:rsidRPr="00E309CA">
        <w:rPr>
          <w:rFonts w:eastAsia="Times New Roman" w:cs="Arial"/>
        </w:rPr>
        <w:t>KNYT</w:t>
      </w:r>
      <w:r w:rsidR="00166C01" w:rsidRPr="00E309CA">
        <w:rPr>
          <w:rFonts w:eastAsia="Times New Roman" w:cs="Arial"/>
        </w:rPr>
        <w:t xml:space="preserve"> PLATFORM. </w:t>
      </w:r>
      <w:r w:rsidRPr="00E309CA">
        <w:rPr>
          <w:rFonts w:eastAsia="Times New Roman" w:cs="Arial"/>
        </w:rPr>
        <w:t>KNYT</w:t>
      </w:r>
      <w:r w:rsidR="00166C01" w:rsidRPr="00E309CA">
        <w:rPr>
          <w:rFonts w:eastAsia="Times New Roman" w:cs="Arial"/>
        </w:rPr>
        <w:t xml:space="preserve"> FURTHER MAKES NO WARRANTY WITH RESPECT TO SUPPORT FOR THE </w:t>
      </w:r>
      <w:r w:rsidRPr="00E309CA">
        <w:rPr>
          <w:rFonts w:eastAsia="Times New Roman" w:cs="Arial"/>
        </w:rPr>
        <w:t>KNYT</w:t>
      </w:r>
      <w:r w:rsidR="00166C01" w:rsidRPr="00E309CA">
        <w:rPr>
          <w:rFonts w:eastAsia="Times New Roman" w:cs="Arial"/>
        </w:rPr>
        <w:t xml:space="preserve"> PLATFORM. YOU EXPRESSLY AGREE THAT YOUR USE OF THE </w:t>
      </w:r>
      <w:r w:rsidRPr="00E309CA">
        <w:rPr>
          <w:rFonts w:eastAsia="Times New Roman" w:cs="Arial"/>
        </w:rPr>
        <w:t>KNYT</w:t>
      </w:r>
      <w:r w:rsidR="00166C01" w:rsidRPr="00E309CA">
        <w:rPr>
          <w:rFonts w:eastAsia="Times New Roman" w:cs="Arial"/>
        </w:rPr>
        <w:t xml:space="preserve"> PLATFORM IS AT YOUR SOLE RISK AND RESPONSIBILITY. IT IS THE SOLE RESPONSIBILITY OF EACH USER TO EVALUATE THE ACCURACY, COMPLETENESS, OR USEFULNESS OF INFORMATION OR OTHER CONTENT AVAILABLE THROUGH THE </w:t>
      </w:r>
      <w:r w:rsidRPr="00E309CA">
        <w:rPr>
          <w:rFonts w:eastAsia="Times New Roman" w:cs="Arial"/>
        </w:rPr>
        <w:t>KNYT</w:t>
      </w:r>
      <w:r w:rsidR="00166C01" w:rsidRPr="00E309CA">
        <w:rPr>
          <w:rFonts w:eastAsia="Times New Roman" w:cs="Arial"/>
        </w:rPr>
        <w:t xml:space="preserve"> PLATFORM. THE </w:t>
      </w:r>
      <w:r w:rsidRPr="00E309CA">
        <w:rPr>
          <w:rFonts w:eastAsia="Times New Roman" w:cs="Arial"/>
        </w:rPr>
        <w:t>KNYT</w:t>
      </w:r>
      <w:r w:rsidR="00166C01" w:rsidRPr="00E309CA">
        <w:rPr>
          <w:rFonts w:eastAsia="Times New Roman" w:cs="Arial"/>
        </w:rPr>
        <w:t xml:space="preserve"> PLATFORM, INCLUDING ALL </w:t>
      </w:r>
      <w:r w:rsidR="00166C01" w:rsidRPr="00E309CA">
        <w:rPr>
          <w:rFonts w:eastAsia="Times New Roman" w:cs="Arial"/>
        </w:rPr>
        <w:lastRenderedPageBreak/>
        <w:t xml:space="preserve">CONTENT MADE AVAILABLE ON OR ACCESSED THROUGH THE </w:t>
      </w:r>
      <w:r w:rsidRPr="00E309CA">
        <w:rPr>
          <w:rFonts w:eastAsia="Times New Roman" w:cs="Arial"/>
        </w:rPr>
        <w:t>KNYT</w:t>
      </w:r>
      <w:r w:rsidR="00166C01" w:rsidRPr="00E309CA">
        <w:rPr>
          <w:rFonts w:eastAsia="Times New Roman" w:cs="Arial"/>
        </w:rPr>
        <w:t xml:space="preserve"> PLATFORM, IS PROVIDED “AS IS.” TO THE FULLEST EXTENT PERMISSIBLE BY LAW, </w:t>
      </w:r>
      <w:r w:rsidRPr="00E309CA">
        <w:rPr>
          <w:rFonts w:eastAsia="Times New Roman" w:cs="Arial"/>
        </w:rPr>
        <w:t>KNYT</w:t>
      </w:r>
      <w:r w:rsidR="00166C01" w:rsidRPr="00E309CA">
        <w:rPr>
          <w:rFonts w:eastAsia="Times New Roman" w:cs="Arial"/>
        </w:rPr>
        <w:t xml:space="preserve"> MAKES NO REPRESENTATIONS OR WARRANTIES OF ANY KIND WHATSOEVER, EXPRESS OR IMPLIED, FOR THE CONTENT AVAILABLE ON THE </w:t>
      </w:r>
      <w:r w:rsidRPr="00E309CA">
        <w:rPr>
          <w:rFonts w:eastAsia="Times New Roman" w:cs="Arial"/>
        </w:rPr>
        <w:t>KNYT</w:t>
      </w:r>
      <w:r w:rsidR="00166C01" w:rsidRPr="00E309CA">
        <w:rPr>
          <w:rFonts w:eastAsia="Times New Roman" w:cs="Arial"/>
        </w:rPr>
        <w:t xml:space="preserve"> PLATFORM, THE OPERATION OF THE </w:t>
      </w:r>
      <w:r w:rsidRPr="00E309CA">
        <w:rPr>
          <w:rFonts w:eastAsia="Times New Roman" w:cs="Arial"/>
        </w:rPr>
        <w:t>KNYT</w:t>
      </w:r>
      <w:r w:rsidR="00166C01" w:rsidRPr="00E309CA">
        <w:rPr>
          <w:rFonts w:eastAsia="Times New Roman" w:cs="Arial"/>
        </w:rPr>
        <w:t xml:space="preserve"> PLATFORM, OR THE TRANSMISSION OF ANY INFORMATION THROUGH THE </w:t>
      </w:r>
      <w:r w:rsidRPr="00E309CA">
        <w:rPr>
          <w:rFonts w:eastAsia="Times New Roman" w:cs="Arial"/>
        </w:rPr>
        <w:t>KNYT</w:t>
      </w:r>
      <w:r w:rsidR="00166C01" w:rsidRPr="00E309CA">
        <w:rPr>
          <w:rFonts w:eastAsia="Times New Roman" w:cs="Arial"/>
        </w:rPr>
        <w:t xml:space="preserve"> PLATFORM OR ANY LINKED WEBSITE. FURTHER, </w:t>
      </w:r>
      <w:r w:rsidRPr="00E309CA">
        <w:rPr>
          <w:rFonts w:eastAsia="Times New Roman" w:cs="Arial"/>
        </w:rPr>
        <w:t>KNYT</w:t>
      </w:r>
      <w:r w:rsidR="00166C01" w:rsidRPr="00E309CA">
        <w:rPr>
          <w:rFonts w:eastAsia="Times New Roman" w:cs="Arial"/>
        </w:rPr>
        <w:t xml:space="preserve"> EXPRESSLY DISCLAIMS ANY AND ALL WARRANTIES OF TITLE, NON-INFRINGEMENT, MERCHANTABILITY, OR FITNESS FOR A PARTICULAR PURPOSE OR USE. </w:t>
      </w:r>
      <w:r w:rsidRPr="00E309CA">
        <w:rPr>
          <w:rFonts w:eastAsia="Times New Roman" w:cs="Arial"/>
        </w:rPr>
        <w:t>KNYT</w:t>
      </w:r>
      <w:r w:rsidR="00166C01" w:rsidRPr="00E309CA">
        <w:rPr>
          <w:rFonts w:eastAsia="Times New Roman" w:cs="Arial"/>
        </w:rPr>
        <w:t xml:space="preserve"> DOES NOT REPRESENT OR WARRANT THAT THE </w:t>
      </w:r>
      <w:r w:rsidRPr="00E309CA">
        <w:rPr>
          <w:rFonts w:eastAsia="Times New Roman" w:cs="Arial"/>
        </w:rPr>
        <w:t>KNYT</w:t>
      </w:r>
      <w:r w:rsidR="00166C01" w:rsidRPr="00E309CA">
        <w:rPr>
          <w:rFonts w:eastAsia="Times New Roman" w:cs="Arial"/>
        </w:rPr>
        <w:t xml:space="preserve"> PLATFORM OR ANY CONTENT CONTAINED THEREIN WILL BE UNINTERRUPTED, ERROR FREE, FREE OF VIRUSES, WORMS, TIME BOMBS, DROP DEAD DEVICES, TROJAN HORSES, OR OTHER HARMFUL COMPONENTS.</w:t>
      </w:r>
    </w:p>
    <w:p w14:paraId="7FCF435D" w14:textId="77777777" w:rsidR="005601D3" w:rsidRDefault="005601D3" w:rsidP="0005061A">
      <w:pPr>
        <w:spacing w:before="0" w:beforeAutospacing="0" w:after="360" w:afterAutospacing="0"/>
        <w:contextualSpacing/>
        <w:textAlignment w:val="baseline"/>
        <w:outlineLvl w:val="1"/>
        <w:rPr>
          <w:rFonts w:eastAsia="Times New Roman" w:cs="Arial"/>
          <w:b/>
          <w:bCs/>
        </w:rPr>
      </w:pPr>
    </w:p>
    <w:p w14:paraId="7C932C8F" w14:textId="7789E2D0" w:rsidR="00166C01" w:rsidRPr="00E309CA" w:rsidRDefault="00166C01" w:rsidP="0005061A">
      <w:pPr>
        <w:spacing w:before="0" w:beforeAutospacing="0" w:after="360" w:afterAutospacing="0"/>
        <w:contextualSpacing/>
        <w:textAlignment w:val="baseline"/>
        <w:outlineLvl w:val="1"/>
        <w:rPr>
          <w:rFonts w:eastAsia="Times New Roman" w:cs="Arial"/>
          <w:b/>
          <w:bCs/>
        </w:rPr>
      </w:pPr>
      <w:r w:rsidRPr="00E309CA">
        <w:rPr>
          <w:rFonts w:eastAsia="Times New Roman" w:cs="Arial"/>
          <w:b/>
          <w:bCs/>
        </w:rPr>
        <w:t>Limitation of Liability</w:t>
      </w:r>
    </w:p>
    <w:p w14:paraId="6490734E" w14:textId="77777777" w:rsidR="0005061A" w:rsidRPr="00E309CA" w:rsidRDefault="0005061A" w:rsidP="0005061A">
      <w:pPr>
        <w:spacing w:before="0" w:beforeAutospacing="0" w:after="360" w:afterAutospacing="0"/>
        <w:contextualSpacing/>
        <w:textAlignment w:val="baseline"/>
        <w:outlineLvl w:val="1"/>
        <w:rPr>
          <w:rFonts w:eastAsia="Times New Roman" w:cs="Arial"/>
          <w:b/>
          <w:bCs/>
        </w:rPr>
      </w:pPr>
    </w:p>
    <w:p w14:paraId="352165E2" w14:textId="1AC07555" w:rsidR="00166C01" w:rsidRPr="00E309CA" w:rsidRDefault="00382176" w:rsidP="0005061A">
      <w:pPr>
        <w:spacing w:before="0" w:beforeAutospacing="0" w:after="480" w:afterAutospacing="0"/>
        <w:contextualSpacing/>
        <w:textAlignment w:val="baseline"/>
        <w:rPr>
          <w:rFonts w:eastAsia="Times New Roman" w:cs="Arial"/>
        </w:rPr>
      </w:pPr>
      <w:r>
        <w:rPr>
          <w:rFonts w:eastAsia="Times New Roman" w:cs="Arial"/>
        </w:rPr>
        <w:t xml:space="preserve">EXCEPT AS OTHERWISE REQUIRED BY APPLICABLE LAW, </w:t>
      </w:r>
      <w:r w:rsidR="00166C01" w:rsidRPr="00E309CA">
        <w:rPr>
          <w:rFonts w:eastAsia="Times New Roman" w:cs="Arial"/>
        </w:rPr>
        <w:t xml:space="preserve">UNDER NO CIRCUMSTANCES SHALL </w:t>
      </w:r>
      <w:r w:rsidR="00E309CA" w:rsidRPr="00E309CA">
        <w:rPr>
          <w:rFonts w:eastAsia="Times New Roman" w:cs="Arial"/>
        </w:rPr>
        <w:t>KNYT</w:t>
      </w:r>
      <w:r w:rsidR="00166C01" w:rsidRPr="00E309CA">
        <w:rPr>
          <w:rFonts w:eastAsia="Times New Roman" w:cs="Arial"/>
        </w:rPr>
        <w:t xml:space="preserve"> BE LIABLE FOR ANY DIRECT, INDIRECT, PUNITIVE, SPECIAL, INCIDENTAL, OR CONSEQUENTIAL DAMAGES, WHETHER IN CONTRACT OR TORT, INCLUDING, WITHOUT LIMITATION, LOSS OF DATA, INCOME, OR PROFITS, EVEN IF </w:t>
      </w:r>
      <w:r w:rsidR="00E309CA" w:rsidRPr="00E309CA">
        <w:rPr>
          <w:rFonts w:eastAsia="Times New Roman" w:cs="Arial"/>
        </w:rPr>
        <w:t>KNYT</w:t>
      </w:r>
      <w:r w:rsidR="00166C01" w:rsidRPr="00E309CA">
        <w:rPr>
          <w:rFonts w:eastAsia="Times New Roman" w:cs="Arial"/>
        </w:rPr>
        <w:t xml:space="preserve"> HAS BEEN ADVISED OF OR SHOULD HAVE KNOWN OF THE POSSIBILITY OF SUCH DAMAGES, ARISING FROM THE USE OF OR INABILITY TO USE THE </w:t>
      </w:r>
      <w:r w:rsidR="00E309CA" w:rsidRPr="00E309CA">
        <w:rPr>
          <w:rFonts w:eastAsia="Times New Roman" w:cs="Arial"/>
        </w:rPr>
        <w:t>KNYT</w:t>
      </w:r>
      <w:r w:rsidR="00166C01" w:rsidRPr="00E309CA">
        <w:rPr>
          <w:rFonts w:eastAsia="Times New Roman" w:cs="Arial"/>
        </w:rPr>
        <w:t xml:space="preserve"> PLATFORM, OR FROM ANY INFORMATION, CONTENT, MATERIALS, PRODUCTS, OR OTHER SERVICES INCLUDED ON OR OTHERWISE MADE AVAILABLE TO YOU THROUGH THE </w:t>
      </w:r>
      <w:r w:rsidR="00E309CA" w:rsidRPr="00E309CA">
        <w:rPr>
          <w:rFonts w:eastAsia="Times New Roman" w:cs="Arial"/>
        </w:rPr>
        <w:t>KNYT</w:t>
      </w:r>
      <w:r w:rsidR="00166C01" w:rsidRPr="00E309CA">
        <w:rPr>
          <w:rFonts w:eastAsia="Times New Roman" w:cs="Arial"/>
        </w:rPr>
        <w:t xml:space="preserve"> PLATFORM. </w:t>
      </w:r>
      <w:r w:rsidRPr="00382176">
        <w:rPr>
          <w:rFonts w:cs="Helvetica"/>
          <w:color w:val="000000"/>
        </w:rPr>
        <w:t>NOTHING HEREIN LIMITS KNYT'S LIABILITY FOR FRAUD, GROSS NEGLIGENCE, WILLFUL MISCONDUCT, OR VIOLATIONS OF APPLICABLE LAW.</w:t>
      </w:r>
    </w:p>
    <w:p w14:paraId="03C7439A" w14:textId="77777777" w:rsidR="0005061A" w:rsidRPr="00E309CA" w:rsidRDefault="0005061A" w:rsidP="0005061A">
      <w:pPr>
        <w:spacing w:before="0" w:beforeAutospacing="0" w:after="480" w:afterAutospacing="0"/>
        <w:contextualSpacing/>
        <w:textAlignment w:val="baseline"/>
        <w:rPr>
          <w:rFonts w:eastAsia="Times New Roman" w:cs="Arial"/>
        </w:rPr>
      </w:pPr>
    </w:p>
    <w:p w14:paraId="5D4E535C" w14:textId="77777777" w:rsidR="00166C01" w:rsidRPr="00E309CA" w:rsidRDefault="00166C01" w:rsidP="0005061A">
      <w:pPr>
        <w:spacing w:before="0" w:beforeAutospacing="0" w:after="360" w:afterAutospacing="0"/>
        <w:contextualSpacing/>
        <w:textAlignment w:val="baseline"/>
        <w:outlineLvl w:val="1"/>
        <w:rPr>
          <w:rFonts w:eastAsia="Times New Roman" w:cs="Arial"/>
          <w:b/>
          <w:bCs/>
        </w:rPr>
      </w:pPr>
      <w:r w:rsidRPr="00E309CA">
        <w:rPr>
          <w:rFonts w:eastAsia="Times New Roman" w:cs="Arial"/>
          <w:b/>
          <w:bCs/>
        </w:rPr>
        <w:t>Indemnification</w:t>
      </w:r>
    </w:p>
    <w:p w14:paraId="59401382" w14:textId="77777777" w:rsidR="0005061A" w:rsidRPr="00E309CA" w:rsidRDefault="0005061A" w:rsidP="0005061A">
      <w:pPr>
        <w:spacing w:before="0" w:beforeAutospacing="0" w:after="360" w:afterAutospacing="0"/>
        <w:contextualSpacing/>
        <w:textAlignment w:val="baseline"/>
        <w:outlineLvl w:val="1"/>
        <w:rPr>
          <w:rFonts w:eastAsia="Times New Roman" w:cs="Arial"/>
          <w:b/>
          <w:bCs/>
        </w:rPr>
      </w:pPr>
    </w:p>
    <w:p w14:paraId="0F16E5F5" w14:textId="6EDA0EE1" w:rsidR="0005061A" w:rsidRPr="00E309CA" w:rsidRDefault="00166C01" w:rsidP="0005061A">
      <w:pPr>
        <w:spacing w:before="0" w:beforeAutospacing="0" w:after="480" w:afterAutospacing="0"/>
        <w:contextualSpacing/>
        <w:textAlignment w:val="baseline"/>
        <w:rPr>
          <w:rFonts w:eastAsia="Times New Roman" w:cs="Arial"/>
        </w:rPr>
      </w:pPr>
      <w:r w:rsidRPr="00E309CA">
        <w:rPr>
          <w:rFonts w:eastAsia="Times New Roman" w:cs="Arial"/>
        </w:rPr>
        <w:t>You agree to defend</w:t>
      </w:r>
      <w:r w:rsidR="00382176">
        <w:rPr>
          <w:rFonts w:eastAsia="Times New Roman" w:cs="Arial"/>
        </w:rPr>
        <w:t xml:space="preserve">, </w:t>
      </w:r>
      <w:r w:rsidRPr="00E309CA">
        <w:rPr>
          <w:rFonts w:eastAsia="Times New Roman" w:cs="Arial"/>
        </w:rPr>
        <w:t xml:space="preserve">indemnify, and hold harmless: </w:t>
      </w:r>
      <w:r w:rsidR="00E309CA" w:rsidRPr="00E309CA">
        <w:rPr>
          <w:rFonts w:eastAsia="Times New Roman" w:cs="Arial"/>
        </w:rPr>
        <w:t>KNYT</w:t>
      </w:r>
      <w:r w:rsidRPr="00E309CA">
        <w:rPr>
          <w:rFonts w:eastAsia="Times New Roman" w:cs="Arial"/>
        </w:rPr>
        <w:t xml:space="preserve">, its officers, directors, employees, agents, licensors, and service providers, and their respective officers, directors, employees, contractors, agents, licensors, suppliers, successors, and assigns from and against any claims, liabilities, damages, judgments, awards, losses, costs, expenses, or fees (including reasonable attorneys’ fees) arising out of or relating to your violation of these Terms, your improper use of the </w:t>
      </w:r>
      <w:r w:rsidR="00E309CA" w:rsidRPr="00E309CA">
        <w:rPr>
          <w:rFonts w:eastAsia="Times New Roman" w:cs="Arial"/>
        </w:rPr>
        <w:t>KNYT</w:t>
      </w:r>
      <w:r w:rsidRPr="00E309CA">
        <w:rPr>
          <w:rFonts w:eastAsia="Times New Roman" w:cs="Arial"/>
        </w:rPr>
        <w:t xml:space="preserve"> Platform, or your breach of any laws or regulations.</w:t>
      </w:r>
    </w:p>
    <w:p w14:paraId="2189C773" w14:textId="77777777" w:rsidR="0005061A" w:rsidRPr="00E309CA" w:rsidRDefault="0005061A" w:rsidP="0005061A">
      <w:pPr>
        <w:spacing w:before="0" w:beforeAutospacing="0" w:after="480" w:afterAutospacing="0"/>
        <w:contextualSpacing/>
        <w:textAlignment w:val="baseline"/>
        <w:rPr>
          <w:rFonts w:eastAsia="Times New Roman" w:cs="Arial"/>
        </w:rPr>
      </w:pPr>
    </w:p>
    <w:p w14:paraId="7376342B" w14:textId="478D3429" w:rsidR="0005061A" w:rsidRPr="00E309CA" w:rsidRDefault="0005061A" w:rsidP="0005061A">
      <w:pPr>
        <w:rPr>
          <w:rFonts w:eastAsia="Times New Roman" w:cs="Times New Roman"/>
          <w:color w:val="000000"/>
        </w:rPr>
      </w:pPr>
      <w:r w:rsidRPr="00E309CA">
        <w:rPr>
          <w:rFonts w:eastAsia="Times New Roman" w:cs="Times New Roman"/>
          <w:b/>
          <w:bCs/>
          <w:color w:val="000000"/>
        </w:rPr>
        <w:t>Termination</w:t>
      </w:r>
    </w:p>
    <w:p w14:paraId="500A3220" w14:textId="4F67ADEB" w:rsidR="0005061A" w:rsidRPr="00E309CA" w:rsidRDefault="0005061A" w:rsidP="0005061A">
      <w:pPr>
        <w:rPr>
          <w:rFonts w:eastAsia="Times New Roman" w:cs="Times New Roman"/>
          <w:color w:val="000000"/>
        </w:rPr>
      </w:pPr>
      <w:r w:rsidRPr="00E309CA">
        <w:rPr>
          <w:rFonts w:eastAsia="Times New Roman" w:cs="Times New Roman"/>
          <w:color w:val="000000"/>
        </w:rPr>
        <w:t xml:space="preserve">We may terminate or suspend your access to the </w:t>
      </w:r>
      <w:r w:rsidR="00E309CA" w:rsidRPr="00E309CA">
        <w:rPr>
          <w:rFonts w:eastAsia="Times New Roman" w:cs="Times New Roman"/>
          <w:color w:val="000000"/>
        </w:rPr>
        <w:t>KNYT</w:t>
      </w:r>
      <w:r w:rsidRPr="00E309CA">
        <w:rPr>
          <w:rFonts w:eastAsia="Times New Roman" w:cs="Times New Roman"/>
          <w:color w:val="000000"/>
        </w:rPr>
        <w:t xml:space="preserve"> Platform at any time, without notice or liability, for any reason, including but not limited to your breach of these Terms. Upon termination, your right to use the </w:t>
      </w:r>
      <w:r w:rsidR="00E309CA" w:rsidRPr="00E309CA">
        <w:rPr>
          <w:rFonts w:eastAsia="Times New Roman" w:cs="Times New Roman"/>
          <w:color w:val="000000"/>
        </w:rPr>
        <w:t>KNYT</w:t>
      </w:r>
      <w:r w:rsidRPr="00E309CA">
        <w:rPr>
          <w:rFonts w:eastAsia="Times New Roman" w:cs="Times New Roman"/>
          <w:color w:val="000000"/>
        </w:rPr>
        <w:t xml:space="preserve"> Platform will immediately cease, and all provisions of the </w:t>
      </w:r>
      <w:r w:rsidRPr="00382176">
        <w:rPr>
          <w:rFonts w:eastAsia="Times New Roman" w:cs="Times New Roman"/>
          <w:color w:val="000000"/>
        </w:rPr>
        <w:t>Terms which by their nature should survive termination shall survive.</w:t>
      </w:r>
      <w:r w:rsidR="00382176" w:rsidRPr="00382176">
        <w:rPr>
          <w:rFonts w:eastAsia="Times New Roman" w:cs="Times New Roman"/>
          <w:color w:val="000000"/>
        </w:rPr>
        <w:t xml:space="preserve"> </w:t>
      </w:r>
      <w:r w:rsidR="00382176" w:rsidRPr="00382176">
        <w:rPr>
          <w:rFonts w:cs="Helvetica"/>
          <w:color w:val="000000"/>
        </w:rPr>
        <w:t>Notwithstanding the foregoing, KNYT will endeavor to provide thirty (30) days advance notice for non-cause terminations and an opportunity for the User to export data and User Content in accordance with the terms hereof and applicable law.</w:t>
      </w:r>
      <w:r w:rsidR="00382176">
        <w:rPr>
          <w:rFonts w:ascii="Helvetica" w:hAnsi="Helvetica" w:cs="Helvetica"/>
          <w:color w:val="000000"/>
        </w:rPr>
        <w:t xml:space="preserve"> </w:t>
      </w:r>
    </w:p>
    <w:p w14:paraId="6D76BE95" w14:textId="77777777" w:rsidR="00166C01" w:rsidRPr="00E309CA" w:rsidRDefault="00166C01" w:rsidP="0005061A">
      <w:pPr>
        <w:spacing w:before="0" w:beforeAutospacing="0" w:after="360" w:afterAutospacing="0"/>
        <w:contextualSpacing/>
        <w:textAlignment w:val="baseline"/>
        <w:outlineLvl w:val="1"/>
        <w:rPr>
          <w:rFonts w:eastAsia="Times New Roman" w:cs="Arial"/>
          <w:b/>
          <w:bCs/>
        </w:rPr>
      </w:pPr>
      <w:r w:rsidRPr="00E309CA">
        <w:rPr>
          <w:rFonts w:eastAsia="Times New Roman" w:cs="Arial"/>
          <w:b/>
          <w:bCs/>
        </w:rPr>
        <w:lastRenderedPageBreak/>
        <w:t>Disputes</w:t>
      </w:r>
    </w:p>
    <w:p w14:paraId="3B27A2F5" w14:textId="77777777" w:rsidR="0005061A" w:rsidRPr="00E309CA" w:rsidRDefault="0005061A" w:rsidP="0005061A">
      <w:pPr>
        <w:spacing w:before="0" w:beforeAutospacing="0" w:after="360" w:afterAutospacing="0"/>
        <w:contextualSpacing/>
        <w:textAlignment w:val="baseline"/>
        <w:outlineLvl w:val="1"/>
        <w:rPr>
          <w:rFonts w:eastAsia="Times New Roman" w:cs="Arial"/>
          <w:b/>
          <w:bCs/>
        </w:rPr>
      </w:pPr>
    </w:p>
    <w:p w14:paraId="69B92B23" w14:textId="46424EDE" w:rsidR="00607449" w:rsidRPr="00440320" w:rsidRDefault="00166C01" w:rsidP="00A872D5">
      <w:pPr>
        <w:spacing w:before="0" w:beforeAutospacing="0" w:after="480" w:afterAutospacing="0"/>
        <w:contextualSpacing/>
        <w:textAlignment w:val="baseline"/>
        <w:rPr>
          <w:rFonts w:eastAsia="Times New Roman" w:cs="Arial"/>
        </w:rPr>
      </w:pPr>
      <w:r w:rsidRPr="00382176">
        <w:rPr>
          <w:rFonts w:eastAsia="Times New Roman" w:cs="Arial"/>
        </w:rPr>
        <w:t xml:space="preserve">These Terms shall be governed by and construed </w:t>
      </w:r>
      <w:r w:rsidR="0028304E" w:rsidRPr="00382176">
        <w:rPr>
          <w:rFonts w:cs="Arial"/>
        </w:rPr>
        <w:t xml:space="preserve">in accordance with the laws of the State of California applicable to agreements executed and to be wholly performed therein. Any dispute, controversy or claim arising out of or in relation to these Terms or the validity, construction or performance of the </w:t>
      </w:r>
      <w:r w:rsidR="00E309CA" w:rsidRPr="00382176">
        <w:rPr>
          <w:rFonts w:cs="Arial"/>
        </w:rPr>
        <w:t>KNYT</w:t>
      </w:r>
      <w:r w:rsidR="0028304E" w:rsidRPr="00382176">
        <w:rPr>
          <w:rFonts w:cs="Arial"/>
        </w:rPr>
        <w:t xml:space="preserve"> Platform, or the breach of the Terms, shall be resolved by arbitration in accordance with the JAMS Arbitration, Mediation and ADR Services (“JAMS”) Streamlined Arbitration Rules &amp; Procedures as said rules may be amended from time to time with rights of discovery if requested by the arbitrator. The state or federal courts located in Los Angeles County, California shall have exclusive jurisdiction </w:t>
      </w:r>
      <w:r w:rsidR="00382176" w:rsidRPr="00382176">
        <w:rPr>
          <w:rFonts w:cs="Helvetica"/>
          <w:color w:val="000000"/>
        </w:rPr>
        <w:t>only to (1) compel arbitration, (2) enter judgment on an award, and (3) grant emergency injunctive relief pending arbitration</w:t>
      </w:r>
      <w:r w:rsidR="0028304E" w:rsidRPr="00382176">
        <w:rPr>
          <w:rFonts w:cs="Arial"/>
        </w:rPr>
        <w:t>, and each party hereby (</w:t>
      </w:r>
      <w:proofErr w:type="spellStart"/>
      <w:r w:rsidR="0028304E" w:rsidRPr="00382176">
        <w:rPr>
          <w:rFonts w:cs="Arial"/>
        </w:rPr>
        <w:t>i</w:t>
      </w:r>
      <w:proofErr w:type="spellEnd"/>
      <w:r w:rsidR="0028304E" w:rsidRPr="00382176">
        <w:rPr>
          <w:rFonts w:cs="Arial"/>
        </w:rPr>
        <w:t xml:space="preserve">) waives any claim that such courts do not have jurisdiction or are an inconvenient forum, (ii) will abide by and perform any award rendered in any arbitration conducted pursuant hereto, and (iii) consents that any court having jurisdiction thereof may issue a judgment based upon such award. </w:t>
      </w:r>
      <w:r w:rsidRPr="00382176">
        <w:rPr>
          <w:rFonts w:eastAsia="Times New Roman" w:cs="Arial"/>
        </w:rPr>
        <w:t xml:space="preserve">You hereby agree that any and all legal claims concerning your use of the </w:t>
      </w:r>
      <w:r w:rsidR="00E309CA" w:rsidRPr="00382176">
        <w:rPr>
          <w:rFonts w:eastAsia="Times New Roman" w:cs="Arial"/>
        </w:rPr>
        <w:t>KNYT</w:t>
      </w:r>
      <w:r w:rsidRPr="00382176">
        <w:rPr>
          <w:rFonts w:eastAsia="Times New Roman" w:cs="Arial"/>
        </w:rPr>
        <w:t xml:space="preserve"> Platform must be commenced </w:t>
      </w:r>
      <w:r w:rsidRPr="00440320">
        <w:rPr>
          <w:rFonts w:eastAsia="Times New Roman" w:cs="Arial"/>
        </w:rPr>
        <w:t>within one (1) year after the claim or cause of action arises or they will be time-barred.</w:t>
      </w:r>
      <w:r w:rsidR="00440320" w:rsidRPr="00440320">
        <w:rPr>
          <w:rFonts w:cs="Helvetica"/>
          <w:color w:val="000000"/>
        </w:rPr>
        <w:t xml:space="preserve"> Nothing herein shall shorten the limitations period applicable to any claim that cannot be limited by contract under applicable law.</w:t>
      </w:r>
      <w:r w:rsidRPr="00440320">
        <w:rPr>
          <w:rFonts w:eastAsia="Times New Roman" w:cs="Arial"/>
        </w:rPr>
        <w:t xml:space="preserve"> If</w:t>
      </w:r>
      <w:r w:rsidRPr="00382176">
        <w:rPr>
          <w:rFonts w:eastAsia="Times New Roman" w:cs="Arial"/>
        </w:rPr>
        <w:t xml:space="preserve"> for any reason a court of competent jurisdiction finds any provision of these Terms, or portion thereof, to be unenforceable, that provision shall be enforced to the maximum extent permissible so as to </w:t>
      </w:r>
      <w:r w:rsidR="0028304E" w:rsidRPr="00382176">
        <w:rPr>
          <w:rFonts w:eastAsia="Times New Roman" w:cs="Arial"/>
        </w:rPr>
        <w:t>affect</w:t>
      </w:r>
      <w:r w:rsidRPr="00382176">
        <w:rPr>
          <w:rFonts w:eastAsia="Times New Roman" w:cs="Arial"/>
        </w:rPr>
        <w:t xml:space="preserve"> the intent of these Terms, and the remainder of these Terms shall continue in full force and effect.</w:t>
      </w:r>
      <w:r w:rsidR="00382176">
        <w:rPr>
          <w:rFonts w:eastAsia="Times New Roman" w:cs="Arial"/>
        </w:rPr>
        <w:t xml:space="preserve"> </w:t>
      </w:r>
      <w:r w:rsidR="00440320" w:rsidRPr="00440320">
        <w:rPr>
          <w:rFonts w:cs="Helvetica"/>
          <w:color w:val="000000"/>
        </w:rPr>
        <w:t xml:space="preserve">You and </w:t>
      </w:r>
      <w:r w:rsidR="00440320">
        <w:rPr>
          <w:rFonts w:cs="Helvetica"/>
          <w:color w:val="000000"/>
        </w:rPr>
        <w:t>KNYT</w:t>
      </w:r>
      <w:r w:rsidR="00440320" w:rsidRPr="00440320">
        <w:rPr>
          <w:rFonts w:cs="Helvetica"/>
          <w:color w:val="000000"/>
        </w:rPr>
        <w:t xml:space="preserve"> agree that each may bring claims against the other only in your or its individual capacity and not as a plaintiff or class member in any purported class or representative proceeding</w:t>
      </w:r>
    </w:p>
    <w:p w14:paraId="1F9C1FA2" w14:textId="77777777" w:rsidR="00607449" w:rsidRDefault="00607449" w:rsidP="00A872D5">
      <w:pPr>
        <w:pStyle w:val="font-claude-response-body"/>
        <w:contextualSpacing/>
        <w:rPr>
          <w:rStyle w:val="Strong"/>
          <w:rFonts w:asciiTheme="minorHAnsi" w:hAnsiTheme="minorHAnsi"/>
        </w:rPr>
      </w:pPr>
      <w:r w:rsidRPr="00440320">
        <w:rPr>
          <w:rStyle w:val="Strong"/>
          <w:rFonts w:asciiTheme="minorHAnsi" w:hAnsiTheme="minorHAnsi"/>
        </w:rPr>
        <w:t>USER-TO-USER DISPUTES; KNYT'S NON-INVOLVEMENT</w:t>
      </w:r>
    </w:p>
    <w:p w14:paraId="4A20F1FD" w14:textId="77777777" w:rsidR="00A872D5" w:rsidRPr="00440320" w:rsidRDefault="00A872D5" w:rsidP="00A872D5">
      <w:pPr>
        <w:pStyle w:val="font-claude-response-body"/>
        <w:contextualSpacing/>
        <w:rPr>
          <w:rFonts w:asciiTheme="minorHAnsi" w:hAnsiTheme="minorHAnsi"/>
        </w:rPr>
      </w:pPr>
    </w:p>
    <w:p w14:paraId="43763D8D" w14:textId="77777777" w:rsidR="00607449" w:rsidRPr="00440320" w:rsidRDefault="00607449" w:rsidP="00607449">
      <w:pPr>
        <w:pStyle w:val="font-claude-response-body"/>
        <w:rPr>
          <w:rFonts w:asciiTheme="minorHAnsi" w:hAnsiTheme="minorHAnsi"/>
        </w:rPr>
      </w:pPr>
      <w:r w:rsidRPr="00440320">
        <w:rPr>
          <w:rStyle w:val="Strong"/>
          <w:rFonts w:asciiTheme="minorHAnsi" w:hAnsiTheme="minorHAnsi"/>
        </w:rPr>
        <w:t>Independent Commercial Relationships.</w:t>
      </w:r>
      <w:r w:rsidRPr="00440320">
        <w:rPr>
          <w:rFonts w:asciiTheme="minorHAnsi" w:hAnsiTheme="minorHAnsi"/>
        </w:rPr>
        <w:t xml:space="preserve"> KNYT operates as a referral platform that facilitates introductions and connections among Connection Curators, Trusted Artisans, and Solution Seekers (collectively, "Users"). Any agreement, arrangement, transaction, or commercial relationship entered into between or among Users — whether arising from a connection facilitated through the Platform or otherwise — is a matter solely between the Users involved. KNYT is not a party to any such agreement or arrangement and has no rights, obligations, or responsibilities with respect to it.</w:t>
      </w:r>
    </w:p>
    <w:p w14:paraId="2A2430CD" w14:textId="77777777" w:rsidR="00607449" w:rsidRPr="00440320" w:rsidRDefault="00607449" w:rsidP="00607449">
      <w:pPr>
        <w:pStyle w:val="font-claude-response-body"/>
        <w:rPr>
          <w:rFonts w:asciiTheme="minorHAnsi" w:hAnsiTheme="minorHAnsi"/>
        </w:rPr>
      </w:pPr>
      <w:r w:rsidRPr="00440320">
        <w:rPr>
          <w:rStyle w:val="Strong"/>
          <w:rFonts w:asciiTheme="minorHAnsi" w:hAnsiTheme="minorHAnsi"/>
        </w:rPr>
        <w:t>No Dispute Resolution Role.</w:t>
      </w:r>
      <w:r w:rsidRPr="00440320">
        <w:rPr>
          <w:rFonts w:asciiTheme="minorHAnsi" w:hAnsiTheme="minorHAnsi"/>
        </w:rPr>
        <w:t xml:space="preserve"> KNYT does not mediate, arbitrate, adjudicate, or otherwise participate in the resolution of any dispute, claim, or controversy arising between or among Users, including but not limited to disputes regarding the quality, completion, pricing, or scope of any services or products, disputes regarding payment or compensation, or disputes regarding the performance or breach of any agreement between Users. KNYT has no obligation to become involved in any such dispute and expressly reserves the right to decline to do so.</w:t>
      </w:r>
    </w:p>
    <w:p w14:paraId="4970F580" w14:textId="77777777" w:rsidR="00607449" w:rsidRPr="00440320" w:rsidRDefault="00607449" w:rsidP="00607449">
      <w:pPr>
        <w:pStyle w:val="font-claude-response-body"/>
        <w:rPr>
          <w:rFonts w:asciiTheme="minorHAnsi" w:hAnsiTheme="minorHAnsi"/>
        </w:rPr>
      </w:pPr>
      <w:r w:rsidRPr="00440320">
        <w:rPr>
          <w:rStyle w:val="Strong"/>
          <w:rFonts w:asciiTheme="minorHAnsi" w:hAnsiTheme="minorHAnsi"/>
        </w:rPr>
        <w:lastRenderedPageBreak/>
        <w:t>Users Responsible for Their Own Disputes.</w:t>
      </w:r>
      <w:r w:rsidRPr="00440320">
        <w:rPr>
          <w:rFonts w:asciiTheme="minorHAnsi" w:hAnsiTheme="minorHAnsi"/>
        </w:rPr>
        <w:t xml:space="preserve"> Each User agrees that any dispute with another User arising from or relating to a connection, introduction, transaction, or commercial relationship facilitated through or arising from use of the Platform shall be resolved exclusively between the Users involved, pursuant to whatever agreement governs their relationship and through whatever legal mechanisms are available to them under applicable law. Users agree not to involve KNYT in any such dispute, whether by demand, legal process, or otherwise, except as may be required by applicable law.</w:t>
      </w:r>
    </w:p>
    <w:p w14:paraId="0D86FEDA" w14:textId="77777777" w:rsidR="00607449" w:rsidRPr="00440320" w:rsidRDefault="00607449" w:rsidP="00607449">
      <w:pPr>
        <w:pStyle w:val="font-claude-response-body"/>
        <w:rPr>
          <w:rFonts w:asciiTheme="minorHAnsi" w:hAnsiTheme="minorHAnsi"/>
        </w:rPr>
      </w:pPr>
      <w:r w:rsidRPr="00440320">
        <w:rPr>
          <w:rStyle w:val="Strong"/>
          <w:rFonts w:asciiTheme="minorHAnsi" w:hAnsiTheme="minorHAnsi"/>
        </w:rPr>
        <w:t>No Liability for User Conduct or Disputes.</w:t>
      </w:r>
      <w:r w:rsidRPr="00440320">
        <w:rPr>
          <w:rFonts w:asciiTheme="minorHAnsi" w:hAnsiTheme="minorHAnsi"/>
        </w:rPr>
        <w:t xml:space="preserve"> KNYT expressly disclaims any and all liability arising out of or relating to: (a) the conduct of any User in connection with any transaction or relationship with another User; (b) the quality, fitness, legality, or performance of any services or products that are the subject of any User-to-User arrangement; (c) any dispute between or among Users; or (d) the outcome or resolution of any such dispute. The fact that KNYT facilitated an introduction or connection between Users does not make KNYT responsible for the results of that connection in any respect.</w:t>
      </w:r>
    </w:p>
    <w:p w14:paraId="677252BB" w14:textId="6FFEF880" w:rsidR="0005061A" w:rsidRPr="00440320" w:rsidRDefault="00607449" w:rsidP="00607449">
      <w:pPr>
        <w:pStyle w:val="font-claude-response-body"/>
        <w:rPr>
          <w:rFonts w:asciiTheme="minorHAnsi" w:hAnsiTheme="minorHAnsi"/>
        </w:rPr>
      </w:pPr>
      <w:r w:rsidRPr="00440320">
        <w:rPr>
          <w:rStyle w:val="Strong"/>
          <w:rFonts w:asciiTheme="minorHAnsi" w:hAnsiTheme="minorHAnsi"/>
        </w:rPr>
        <w:t>Indemnification for User Disputes.</w:t>
      </w:r>
      <w:r w:rsidRPr="00440320">
        <w:rPr>
          <w:rFonts w:asciiTheme="minorHAnsi" w:hAnsiTheme="minorHAnsi"/>
        </w:rPr>
        <w:t xml:space="preserve"> Each User agrees to indemnify, defend, and hold harmless KNYT and its officers, directors, employees, agents, and representatives from and against any claims, demands, damages, losses, costs, and expenses (including reasonable attorneys' fees) arising out of or relating to any dispute between that User and any other User, including any claim that KNYT had a duty to intervene in, mediate, or resolve such dispute.</w:t>
      </w:r>
    </w:p>
    <w:p w14:paraId="133EA82F" w14:textId="77777777" w:rsidR="00166C01" w:rsidRPr="00E309CA" w:rsidRDefault="00166C01" w:rsidP="0005061A">
      <w:pPr>
        <w:spacing w:before="0" w:beforeAutospacing="0" w:after="360" w:afterAutospacing="0"/>
        <w:contextualSpacing/>
        <w:textAlignment w:val="baseline"/>
        <w:outlineLvl w:val="1"/>
        <w:rPr>
          <w:rFonts w:eastAsia="Times New Roman" w:cs="Arial"/>
          <w:b/>
          <w:bCs/>
        </w:rPr>
      </w:pPr>
      <w:r w:rsidRPr="00E309CA">
        <w:rPr>
          <w:rFonts w:eastAsia="Times New Roman" w:cs="Arial"/>
          <w:b/>
          <w:bCs/>
        </w:rPr>
        <w:t>Modifications</w:t>
      </w:r>
    </w:p>
    <w:p w14:paraId="57C5DE76" w14:textId="77777777" w:rsidR="0005061A" w:rsidRPr="00E309CA" w:rsidRDefault="0005061A" w:rsidP="0005061A">
      <w:pPr>
        <w:spacing w:before="0" w:beforeAutospacing="0" w:after="360" w:afterAutospacing="0"/>
        <w:contextualSpacing/>
        <w:textAlignment w:val="baseline"/>
        <w:outlineLvl w:val="1"/>
        <w:rPr>
          <w:rFonts w:eastAsia="Times New Roman" w:cs="Arial"/>
          <w:b/>
          <w:bCs/>
        </w:rPr>
      </w:pPr>
    </w:p>
    <w:p w14:paraId="65C6D323" w14:textId="1C246F72" w:rsidR="00166C01" w:rsidRPr="00E309CA" w:rsidRDefault="00166C01" w:rsidP="0005061A">
      <w:pPr>
        <w:spacing w:before="0" w:beforeAutospacing="0" w:after="480" w:afterAutospacing="0"/>
        <w:contextualSpacing/>
        <w:textAlignment w:val="baseline"/>
        <w:rPr>
          <w:rFonts w:eastAsia="Times New Roman" w:cs="Arial"/>
        </w:rPr>
      </w:pPr>
      <w:r w:rsidRPr="00E309CA">
        <w:rPr>
          <w:rFonts w:eastAsia="Times New Roman" w:cs="Arial"/>
        </w:rPr>
        <w:t xml:space="preserve">We may modify these Terms at any time. All updates and amendments are effective immediately upon notice, which we may provide by any legal means, including, but not limited to, by posting a revised version of these Terms or other notice on the </w:t>
      </w:r>
      <w:r w:rsidR="00E309CA" w:rsidRPr="00E309CA">
        <w:rPr>
          <w:rFonts w:eastAsia="Times New Roman" w:cs="Arial"/>
        </w:rPr>
        <w:t>KNYT</w:t>
      </w:r>
      <w:r w:rsidRPr="00E309CA">
        <w:rPr>
          <w:rFonts w:eastAsia="Times New Roman" w:cs="Arial"/>
        </w:rPr>
        <w:t xml:space="preserve"> Platform. Continued use of the </w:t>
      </w:r>
      <w:r w:rsidR="00E309CA" w:rsidRPr="00E309CA">
        <w:rPr>
          <w:rFonts w:eastAsia="Times New Roman" w:cs="Arial"/>
        </w:rPr>
        <w:t>KNYT</w:t>
      </w:r>
      <w:r w:rsidRPr="00E309CA">
        <w:rPr>
          <w:rFonts w:eastAsia="Times New Roman" w:cs="Arial"/>
        </w:rPr>
        <w:t xml:space="preserve"> Platform post-modification constitutes your agreement to be bound by the modified Ter</w:t>
      </w:r>
      <w:r w:rsidRPr="00440320">
        <w:rPr>
          <w:rFonts w:eastAsia="Times New Roman" w:cs="Arial"/>
        </w:rPr>
        <w:t>ms.</w:t>
      </w:r>
      <w:r w:rsidR="00440320" w:rsidRPr="00440320">
        <w:rPr>
          <w:rFonts w:eastAsia="Times New Roman" w:cs="Arial"/>
        </w:rPr>
        <w:t xml:space="preserve"> </w:t>
      </w:r>
      <w:r w:rsidR="00440320" w:rsidRPr="00440320">
        <w:rPr>
          <w:rFonts w:cs="Helvetica"/>
          <w:color w:val="000000"/>
        </w:rPr>
        <w:t xml:space="preserve">Notwithstanding the foregoing, pursuant to applicable law if any material changes, especially those affecting arbitration, liability, or data rights, require thirty (30) days advance notice and affirmative re-acceptance, then clickwrap re-acceptance will </w:t>
      </w:r>
      <w:r w:rsidR="00030EDD">
        <w:rPr>
          <w:rFonts w:cs="Helvetica"/>
          <w:color w:val="000000"/>
        </w:rPr>
        <w:t xml:space="preserve">be </w:t>
      </w:r>
      <w:r w:rsidR="00440320" w:rsidRPr="00440320">
        <w:rPr>
          <w:rFonts w:cs="Helvetica"/>
          <w:color w:val="000000"/>
        </w:rPr>
        <w:t>deemed acceptable for such purposes and in compliance herewith.</w:t>
      </w:r>
    </w:p>
    <w:p w14:paraId="21DB42F5" w14:textId="77777777" w:rsidR="0005061A" w:rsidRPr="00E309CA" w:rsidRDefault="0005061A" w:rsidP="0005061A">
      <w:pPr>
        <w:spacing w:before="0" w:beforeAutospacing="0" w:after="480" w:afterAutospacing="0"/>
        <w:contextualSpacing/>
        <w:textAlignment w:val="baseline"/>
        <w:rPr>
          <w:rFonts w:eastAsia="Times New Roman" w:cs="Arial"/>
        </w:rPr>
      </w:pPr>
    </w:p>
    <w:p w14:paraId="47A5D288" w14:textId="77777777" w:rsidR="0028304E" w:rsidRPr="00E309CA" w:rsidRDefault="0028304E" w:rsidP="0005061A">
      <w:pPr>
        <w:contextualSpacing/>
        <w:rPr>
          <w:rFonts w:eastAsia="Times New Roman" w:cs="Arial"/>
          <w:color w:val="000000"/>
        </w:rPr>
      </w:pPr>
      <w:r w:rsidRPr="00E309CA">
        <w:rPr>
          <w:rFonts w:eastAsia="Times New Roman" w:cs="Arial"/>
          <w:b/>
          <w:bCs/>
          <w:color w:val="000000"/>
        </w:rPr>
        <w:t>Contact Information</w:t>
      </w:r>
    </w:p>
    <w:p w14:paraId="67BF00D6" w14:textId="77777777" w:rsidR="005A3DBB" w:rsidRPr="005A3DBB" w:rsidRDefault="005A3DBB" w:rsidP="005A3DBB">
      <w:pPr>
        <w:pStyle w:val="Footer"/>
        <w:tabs>
          <w:tab w:val="clear" w:pos="4680"/>
          <w:tab w:val="clear" w:pos="9360"/>
          <w:tab w:val="left" w:pos="2801"/>
        </w:tabs>
        <w:autoSpaceDE w:val="0"/>
        <w:autoSpaceDN w:val="0"/>
        <w:adjustRightInd w:val="0"/>
        <w:rPr>
          <w:rFonts w:asciiTheme="minorHAnsi" w:hAnsiTheme="minorHAnsi"/>
          <w:sz w:val="23"/>
          <w:szCs w:val="23"/>
        </w:rPr>
      </w:pPr>
      <w:r>
        <w:rPr>
          <w:rFonts w:asciiTheme="minorHAnsi" w:hAnsiTheme="minorHAnsi" w:cs="Arial"/>
          <w:b/>
          <w:bCs/>
          <w:color w:val="333333"/>
        </w:rPr>
        <w:t>KNYT</w:t>
      </w:r>
      <w:r w:rsidR="0028304E" w:rsidRPr="00E309CA">
        <w:rPr>
          <w:rFonts w:asciiTheme="minorHAnsi" w:hAnsiTheme="minorHAnsi" w:cs="Arial"/>
          <w:b/>
          <w:bCs/>
          <w:color w:val="333333"/>
          <w:sz w:val="24"/>
          <w:szCs w:val="24"/>
        </w:rPr>
        <w:t>, Inc</w:t>
      </w:r>
      <w:r w:rsidR="0028304E" w:rsidRPr="00E309CA">
        <w:rPr>
          <w:rFonts w:asciiTheme="minorHAnsi" w:hAnsiTheme="minorHAnsi" w:cs="Arial"/>
          <w:b/>
          <w:bCs/>
          <w:color w:val="333333"/>
          <w:sz w:val="24"/>
          <w:szCs w:val="24"/>
        </w:rPr>
        <w:br/>
      </w:r>
      <w:r w:rsidRPr="005A3DBB">
        <w:rPr>
          <w:rFonts w:asciiTheme="minorHAnsi" w:hAnsiTheme="minorHAnsi"/>
          <w:sz w:val="23"/>
          <w:szCs w:val="23"/>
        </w:rPr>
        <w:t>11911 San Vicente Blvd. Suite 390</w:t>
      </w:r>
    </w:p>
    <w:p w14:paraId="4D8CD326" w14:textId="73995CAB" w:rsidR="00A872D5" w:rsidRDefault="005A3DBB" w:rsidP="00A872D5">
      <w:pPr>
        <w:pStyle w:val="Footer"/>
        <w:tabs>
          <w:tab w:val="clear" w:pos="4680"/>
          <w:tab w:val="clear" w:pos="9360"/>
          <w:tab w:val="left" w:pos="2801"/>
        </w:tabs>
        <w:autoSpaceDE w:val="0"/>
        <w:autoSpaceDN w:val="0"/>
        <w:adjustRightInd w:val="0"/>
        <w:rPr>
          <w:rFonts w:asciiTheme="minorHAnsi" w:hAnsiTheme="minorHAnsi" w:cs="Arial"/>
          <w:color w:val="333333"/>
          <w:sz w:val="24"/>
          <w:szCs w:val="24"/>
        </w:rPr>
      </w:pPr>
      <w:r w:rsidRPr="005A3DBB">
        <w:rPr>
          <w:rFonts w:asciiTheme="minorHAnsi" w:hAnsiTheme="minorHAnsi"/>
          <w:sz w:val="23"/>
          <w:szCs w:val="23"/>
        </w:rPr>
        <w:t>Los Angeles, CA 90049</w:t>
      </w:r>
      <w:r w:rsidR="0028304E" w:rsidRPr="005A3DBB">
        <w:rPr>
          <w:rFonts w:asciiTheme="minorHAnsi" w:hAnsiTheme="minorHAnsi" w:cs="Arial"/>
          <w:color w:val="333333"/>
          <w:sz w:val="24"/>
          <w:szCs w:val="24"/>
        </w:rPr>
        <w:br/>
      </w:r>
      <w:hyperlink r:id="rId10" w:tgtFrame="_blank" w:history="1">
        <w:r w:rsidR="00CE10AE" w:rsidRPr="00A66F50">
          <w:rPr>
            <w:rFonts w:ascii="Arial" w:hAnsi="Arial" w:cs="Arial"/>
            <w:color w:val="1155CC"/>
            <w:u w:val="single"/>
          </w:rPr>
          <w:t>support@knytwork.com</w:t>
        </w:r>
      </w:hyperlink>
    </w:p>
    <w:p w14:paraId="07A34D4C" w14:textId="58F51754" w:rsidR="0028304E" w:rsidRPr="00A872D5" w:rsidRDefault="005A3DBB" w:rsidP="00A872D5">
      <w:pPr>
        <w:pStyle w:val="Footer"/>
        <w:tabs>
          <w:tab w:val="clear" w:pos="4680"/>
          <w:tab w:val="clear" w:pos="9360"/>
          <w:tab w:val="left" w:pos="2801"/>
        </w:tabs>
        <w:autoSpaceDE w:val="0"/>
        <w:autoSpaceDN w:val="0"/>
        <w:adjustRightInd w:val="0"/>
        <w:rPr>
          <w:rFonts w:asciiTheme="minorHAnsi" w:hAnsiTheme="minorHAnsi"/>
          <w:sz w:val="23"/>
          <w:szCs w:val="23"/>
        </w:rPr>
      </w:pPr>
      <w:r w:rsidRPr="00572711">
        <w:rPr>
          <w:rFonts w:asciiTheme="minorHAnsi" w:hAnsiTheme="minorHAnsi" w:cs="Arial"/>
          <w:color w:val="333333"/>
          <w:highlight w:val="cyan"/>
        </w:rPr>
        <w:t>Ph:  _________________</w:t>
      </w:r>
    </w:p>
    <w:p w14:paraId="61BEF9F9" w14:textId="77777777" w:rsidR="0005061A" w:rsidRPr="00E309CA" w:rsidRDefault="0005061A" w:rsidP="0005061A">
      <w:pPr>
        <w:pStyle w:val="NormalWeb"/>
        <w:contextualSpacing/>
        <w:rPr>
          <w:rFonts w:asciiTheme="minorHAnsi" w:hAnsiTheme="minorHAnsi" w:cs="Arial"/>
          <w:color w:val="333333"/>
        </w:rPr>
      </w:pPr>
    </w:p>
    <w:p w14:paraId="1ED922AB" w14:textId="17102743" w:rsidR="0028304E" w:rsidRPr="00E309CA" w:rsidRDefault="0028304E" w:rsidP="0005061A">
      <w:pPr>
        <w:pStyle w:val="NormalWeb"/>
        <w:contextualSpacing/>
        <w:rPr>
          <w:rFonts w:asciiTheme="minorHAnsi" w:hAnsiTheme="minorHAnsi" w:cs="Arial"/>
          <w:color w:val="333333"/>
        </w:rPr>
      </w:pPr>
      <w:r w:rsidRPr="00E309CA">
        <w:rPr>
          <w:rFonts w:asciiTheme="minorHAnsi" w:hAnsiTheme="minorHAnsi" w:cs="Arial"/>
          <w:color w:val="333333"/>
        </w:rPr>
        <w:lastRenderedPageBreak/>
        <w:t>Email communications are not always secure so please do not provide us with any sensitive information in your emails to us.</w:t>
      </w:r>
    </w:p>
    <w:sectPr w:rsidR="0028304E" w:rsidRPr="00E309CA" w:rsidSect="00994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734A"/>
    <w:multiLevelType w:val="hybridMultilevel"/>
    <w:tmpl w:val="5D4A7E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9743BE"/>
    <w:multiLevelType w:val="multilevel"/>
    <w:tmpl w:val="21F2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313BF4"/>
    <w:multiLevelType w:val="multilevel"/>
    <w:tmpl w:val="7E9E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AE2C01"/>
    <w:multiLevelType w:val="hybridMultilevel"/>
    <w:tmpl w:val="A86A9804"/>
    <w:lvl w:ilvl="0" w:tplc="6B4A63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4658254">
    <w:abstractNumId w:val="2"/>
  </w:num>
  <w:num w:numId="2" w16cid:durableId="727538887">
    <w:abstractNumId w:val="0"/>
  </w:num>
  <w:num w:numId="3" w16cid:durableId="1513488958">
    <w:abstractNumId w:val="1"/>
  </w:num>
  <w:num w:numId="4" w16cid:durableId="1460805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C01"/>
    <w:rsid w:val="00002432"/>
    <w:rsid w:val="00030EDD"/>
    <w:rsid w:val="0005061A"/>
    <w:rsid w:val="00130616"/>
    <w:rsid w:val="00166C01"/>
    <w:rsid w:val="00177386"/>
    <w:rsid w:val="001E50DA"/>
    <w:rsid w:val="002351BD"/>
    <w:rsid w:val="0024143E"/>
    <w:rsid w:val="0028304E"/>
    <w:rsid w:val="00291B17"/>
    <w:rsid w:val="00296695"/>
    <w:rsid w:val="00382176"/>
    <w:rsid w:val="00405DA1"/>
    <w:rsid w:val="00440320"/>
    <w:rsid w:val="004C226B"/>
    <w:rsid w:val="005601D3"/>
    <w:rsid w:val="00572711"/>
    <w:rsid w:val="005A3DBB"/>
    <w:rsid w:val="005B25E3"/>
    <w:rsid w:val="00607449"/>
    <w:rsid w:val="006B3C3E"/>
    <w:rsid w:val="006F6D6C"/>
    <w:rsid w:val="00700B64"/>
    <w:rsid w:val="007F1046"/>
    <w:rsid w:val="0091320F"/>
    <w:rsid w:val="009855BB"/>
    <w:rsid w:val="00994BEC"/>
    <w:rsid w:val="00A3601C"/>
    <w:rsid w:val="00A57676"/>
    <w:rsid w:val="00A872D5"/>
    <w:rsid w:val="00AE753C"/>
    <w:rsid w:val="00B21B6B"/>
    <w:rsid w:val="00B41C3B"/>
    <w:rsid w:val="00C03448"/>
    <w:rsid w:val="00C241E4"/>
    <w:rsid w:val="00C47606"/>
    <w:rsid w:val="00C56D10"/>
    <w:rsid w:val="00CD2182"/>
    <w:rsid w:val="00CE10AE"/>
    <w:rsid w:val="00D02913"/>
    <w:rsid w:val="00D0343F"/>
    <w:rsid w:val="00D2061C"/>
    <w:rsid w:val="00D31AC8"/>
    <w:rsid w:val="00E27DCD"/>
    <w:rsid w:val="00E309CA"/>
    <w:rsid w:val="00E92B17"/>
    <w:rsid w:val="00F6301B"/>
    <w:rsid w:val="00FA4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57271"/>
  <w15:chartTrackingRefBased/>
  <w15:docId w15:val="{01CCA5CE-6E66-AE46-87EE-E50B71321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C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66C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C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C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C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C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C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C01"/>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C01"/>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C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66C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C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C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C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C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C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C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C01"/>
    <w:rPr>
      <w:rFonts w:eastAsiaTheme="majorEastAsia" w:cstheme="majorBidi"/>
      <w:color w:val="272727" w:themeColor="text1" w:themeTint="D8"/>
    </w:rPr>
  </w:style>
  <w:style w:type="paragraph" w:styleId="Title">
    <w:name w:val="Title"/>
    <w:basedOn w:val="Normal"/>
    <w:next w:val="Normal"/>
    <w:link w:val="TitleChar"/>
    <w:uiPriority w:val="10"/>
    <w:qFormat/>
    <w:rsid w:val="00166C01"/>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C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C0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C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C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6C01"/>
    <w:rPr>
      <w:i/>
      <w:iCs/>
      <w:color w:val="404040" w:themeColor="text1" w:themeTint="BF"/>
    </w:rPr>
  </w:style>
  <w:style w:type="paragraph" w:styleId="ListParagraph">
    <w:name w:val="List Paragraph"/>
    <w:basedOn w:val="Normal"/>
    <w:uiPriority w:val="34"/>
    <w:qFormat/>
    <w:rsid w:val="00166C01"/>
    <w:pPr>
      <w:ind w:left="720"/>
      <w:contextualSpacing/>
    </w:pPr>
  </w:style>
  <w:style w:type="character" w:styleId="IntenseEmphasis">
    <w:name w:val="Intense Emphasis"/>
    <w:basedOn w:val="DefaultParagraphFont"/>
    <w:uiPriority w:val="21"/>
    <w:qFormat/>
    <w:rsid w:val="00166C01"/>
    <w:rPr>
      <w:i/>
      <w:iCs/>
      <w:color w:val="0F4761" w:themeColor="accent1" w:themeShade="BF"/>
    </w:rPr>
  </w:style>
  <w:style w:type="paragraph" w:styleId="IntenseQuote">
    <w:name w:val="Intense Quote"/>
    <w:basedOn w:val="Normal"/>
    <w:next w:val="Normal"/>
    <w:link w:val="IntenseQuoteChar"/>
    <w:uiPriority w:val="30"/>
    <w:qFormat/>
    <w:rsid w:val="00166C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C01"/>
    <w:rPr>
      <w:i/>
      <w:iCs/>
      <w:color w:val="0F4761" w:themeColor="accent1" w:themeShade="BF"/>
    </w:rPr>
  </w:style>
  <w:style w:type="character" w:styleId="IntenseReference">
    <w:name w:val="Intense Reference"/>
    <w:basedOn w:val="DefaultParagraphFont"/>
    <w:uiPriority w:val="32"/>
    <w:qFormat/>
    <w:rsid w:val="00166C01"/>
    <w:rPr>
      <w:b/>
      <w:bCs/>
      <w:smallCaps/>
      <w:color w:val="0F4761" w:themeColor="accent1" w:themeShade="BF"/>
      <w:spacing w:val="5"/>
    </w:rPr>
  </w:style>
  <w:style w:type="paragraph" w:styleId="NormalWeb">
    <w:name w:val="Normal (Web)"/>
    <w:basedOn w:val="Normal"/>
    <w:uiPriority w:val="99"/>
    <w:semiHidden/>
    <w:unhideWhenUsed/>
    <w:rsid w:val="00166C01"/>
    <w:rPr>
      <w:rFonts w:ascii="Times New Roman" w:eastAsia="Times New Roman" w:hAnsi="Times New Roman" w:cs="Times New Roman"/>
    </w:rPr>
  </w:style>
  <w:style w:type="character" w:customStyle="1" w:styleId="apple-converted-space">
    <w:name w:val="apple-converted-space"/>
    <w:basedOn w:val="DefaultParagraphFont"/>
    <w:rsid w:val="00166C01"/>
  </w:style>
  <w:style w:type="character" w:styleId="Hyperlink">
    <w:name w:val="Hyperlink"/>
    <w:basedOn w:val="DefaultParagraphFont"/>
    <w:uiPriority w:val="99"/>
    <w:unhideWhenUsed/>
    <w:rsid w:val="00166C01"/>
    <w:rPr>
      <w:color w:val="0000FF"/>
      <w:u w:val="single"/>
    </w:rPr>
  </w:style>
  <w:style w:type="paragraph" w:styleId="Footer">
    <w:name w:val="footer"/>
    <w:basedOn w:val="Normal"/>
    <w:link w:val="FooterChar"/>
    <w:rsid w:val="005A3DBB"/>
    <w:pPr>
      <w:tabs>
        <w:tab w:val="center" w:pos="4680"/>
        <w:tab w:val="right" w:pos="9360"/>
      </w:tabs>
      <w:spacing w:before="0" w:beforeAutospacing="0" w:after="0" w:afterAutospacing="0"/>
    </w:pPr>
    <w:rPr>
      <w:rFonts w:ascii="Times New Roman" w:eastAsia="Times New Roman" w:hAnsi="Times New Roman" w:cs="Times New Roman"/>
      <w:sz w:val="22"/>
      <w:szCs w:val="20"/>
    </w:rPr>
  </w:style>
  <w:style w:type="character" w:customStyle="1" w:styleId="FooterChar">
    <w:name w:val="Footer Char"/>
    <w:basedOn w:val="DefaultParagraphFont"/>
    <w:link w:val="Footer"/>
    <w:rsid w:val="005A3DBB"/>
    <w:rPr>
      <w:rFonts w:ascii="Times New Roman" w:eastAsia="Times New Roman" w:hAnsi="Times New Roman" w:cs="Times New Roman"/>
      <w:sz w:val="22"/>
      <w:szCs w:val="20"/>
    </w:rPr>
  </w:style>
  <w:style w:type="paragraph" w:customStyle="1" w:styleId="font-claude-response-body">
    <w:name w:val="font-claude-response-body"/>
    <w:basedOn w:val="Normal"/>
    <w:rsid w:val="007F1046"/>
    <w:rPr>
      <w:rFonts w:ascii="Times New Roman" w:eastAsia="Times New Roman" w:hAnsi="Times New Roman" w:cs="Times New Roman"/>
    </w:rPr>
  </w:style>
  <w:style w:type="character" w:styleId="Strong">
    <w:name w:val="Strong"/>
    <w:basedOn w:val="DefaultParagraphFont"/>
    <w:uiPriority w:val="22"/>
    <w:qFormat/>
    <w:rsid w:val="007F1046"/>
    <w:rPr>
      <w:b/>
      <w:bCs/>
    </w:rPr>
  </w:style>
  <w:style w:type="character" w:styleId="Emphasis">
    <w:name w:val="Emphasis"/>
    <w:basedOn w:val="DefaultParagraphFont"/>
    <w:uiPriority w:val="20"/>
    <w:qFormat/>
    <w:rsid w:val="006F6D6C"/>
    <w:rPr>
      <w:i/>
      <w:iCs/>
    </w:rPr>
  </w:style>
  <w:style w:type="character" w:styleId="UnresolvedMention">
    <w:name w:val="Unresolved Mention"/>
    <w:basedOn w:val="DefaultParagraphFont"/>
    <w:uiPriority w:val="99"/>
    <w:semiHidden/>
    <w:unhideWhenUsed/>
    <w:rsid w:val="00030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7009">
      <w:bodyDiv w:val="1"/>
      <w:marLeft w:val="0"/>
      <w:marRight w:val="0"/>
      <w:marTop w:val="0"/>
      <w:marBottom w:val="0"/>
      <w:divBdr>
        <w:top w:val="none" w:sz="0" w:space="0" w:color="auto"/>
        <w:left w:val="none" w:sz="0" w:space="0" w:color="auto"/>
        <w:bottom w:val="none" w:sz="0" w:space="0" w:color="auto"/>
        <w:right w:val="none" w:sz="0" w:space="0" w:color="auto"/>
      </w:divBdr>
      <w:divsChild>
        <w:div w:id="696740956">
          <w:marLeft w:val="0"/>
          <w:marRight w:val="0"/>
          <w:marTop w:val="0"/>
          <w:marBottom w:val="480"/>
          <w:divBdr>
            <w:top w:val="none" w:sz="0" w:space="0" w:color="auto"/>
            <w:left w:val="none" w:sz="0" w:space="0" w:color="auto"/>
            <w:bottom w:val="none" w:sz="0" w:space="0" w:color="auto"/>
            <w:right w:val="none" w:sz="0" w:space="0" w:color="auto"/>
          </w:divBdr>
          <w:divsChild>
            <w:div w:id="1869441846">
              <w:marLeft w:val="0"/>
              <w:marRight w:val="0"/>
              <w:marTop w:val="0"/>
              <w:marBottom w:val="0"/>
              <w:divBdr>
                <w:top w:val="none" w:sz="0" w:space="0" w:color="auto"/>
                <w:left w:val="none" w:sz="0" w:space="0" w:color="auto"/>
                <w:bottom w:val="none" w:sz="0" w:space="0" w:color="auto"/>
                <w:right w:val="none" w:sz="0" w:space="0" w:color="auto"/>
              </w:divBdr>
              <w:divsChild>
                <w:div w:id="2069913823">
                  <w:marLeft w:val="0"/>
                  <w:marRight w:val="0"/>
                  <w:marTop w:val="0"/>
                  <w:marBottom w:val="0"/>
                  <w:divBdr>
                    <w:top w:val="none" w:sz="0" w:space="0" w:color="auto"/>
                    <w:left w:val="none" w:sz="0" w:space="0" w:color="auto"/>
                    <w:bottom w:val="none" w:sz="0" w:space="0" w:color="auto"/>
                    <w:right w:val="none" w:sz="0" w:space="0" w:color="auto"/>
                  </w:divBdr>
                  <w:divsChild>
                    <w:div w:id="204080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154468">
          <w:marLeft w:val="0"/>
          <w:marRight w:val="0"/>
          <w:marTop w:val="0"/>
          <w:marBottom w:val="480"/>
          <w:divBdr>
            <w:top w:val="none" w:sz="0" w:space="0" w:color="auto"/>
            <w:left w:val="none" w:sz="0" w:space="0" w:color="auto"/>
            <w:bottom w:val="none" w:sz="0" w:space="0" w:color="auto"/>
            <w:right w:val="none" w:sz="0" w:space="0" w:color="auto"/>
          </w:divBdr>
          <w:divsChild>
            <w:div w:id="882181829">
              <w:marLeft w:val="0"/>
              <w:marRight w:val="0"/>
              <w:marTop w:val="0"/>
              <w:marBottom w:val="0"/>
              <w:divBdr>
                <w:top w:val="none" w:sz="0" w:space="0" w:color="auto"/>
                <w:left w:val="none" w:sz="0" w:space="0" w:color="auto"/>
                <w:bottom w:val="none" w:sz="0" w:space="0" w:color="auto"/>
                <w:right w:val="none" w:sz="0" w:space="0" w:color="auto"/>
              </w:divBdr>
              <w:divsChild>
                <w:div w:id="877661706">
                  <w:marLeft w:val="0"/>
                  <w:marRight w:val="0"/>
                  <w:marTop w:val="0"/>
                  <w:marBottom w:val="0"/>
                  <w:divBdr>
                    <w:top w:val="none" w:sz="0" w:space="0" w:color="auto"/>
                    <w:left w:val="none" w:sz="0" w:space="0" w:color="auto"/>
                    <w:bottom w:val="none" w:sz="0" w:space="0" w:color="auto"/>
                    <w:right w:val="none" w:sz="0" w:space="0" w:color="auto"/>
                  </w:divBdr>
                </w:div>
              </w:divsChild>
            </w:div>
            <w:div w:id="183979554">
              <w:marLeft w:val="0"/>
              <w:marRight w:val="0"/>
              <w:marTop w:val="0"/>
              <w:marBottom w:val="0"/>
              <w:divBdr>
                <w:top w:val="none" w:sz="0" w:space="0" w:color="auto"/>
                <w:left w:val="none" w:sz="0" w:space="0" w:color="auto"/>
                <w:bottom w:val="none" w:sz="0" w:space="0" w:color="auto"/>
                <w:right w:val="none" w:sz="0" w:space="0" w:color="auto"/>
              </w:divBdr>
              <w:divsChild>
                <w:div w:id="2108193097">
                  <w:marLeft w:val="0"/>
                  <w:marRight w:val="0"/>
                  <w:marTop w:val="0"/>
                  <w:marBottom w:val="0"/>
                  <w:divBdr>
                    <w:top w:val="none" w:sz="0" w:space="0" w:color="auto"/>
                    <w:left w:val="none" w:sz="0" w:space="0" w:color="auto"/>
                    <w:bottom w:val="none" w:sz="0" w:space="0" w:color="auto"/>
                    <w:right w:val="none" w:sz="0" w:space="0" w:color="auto"/>
                  </w:divBdr>
                  <w:divsChild>
                    <w:div w:id="123754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3080">
          <w:marLeft w:val="0"/>
          <w:marRight w:val="0"/>
          <w:marTop w:val="0"/>
          <w:marBottom w:val="480"/>
          <w:divBdr>
            <w:top w:val="none" w:sz="0" w:space="0" w:color="auto"/>
            <w:left w:val="none" w:sz="0" w:space="0" w:color="auto"/>
            <w:bottom w:val="none" w:sz="0" w:space="0" w:color="auto"/>
            <w:right w:val="none" w:sz="0" w:space="0" w:color="auto"/>
          </w:divBdr>
          <w:divsChild>
            <w:div w:id="1038698520">
              <w:marLeft w:val="0"/>
              <w:marRight w:val="0"/>
              <w:marTop w:val="0"/>
              <w:marBottom w:val="0"/>
              <w:divBdr>
                <w:top w:val="none" w:sz="0" w:space="0" w:color="auto"/>
                <w:left w:val="none" w:sz="0" w:space="0" w:color="auto"/>
                <w:bottom w:val="none" w:sz="0" w:space="0" w:color="auto"/>
                <w:right w:val="none" w:sz="0" w:space="0" w:color="auto"/>
              </w:divBdr>
              <w:divsChild>
                <w:div w:id="1101753884">
                  <w:marLeft w:val="0"/>
                  <w:marRight w:val="0"/>
                  <w:marTop w:val="0"/>
                  <w:marBottom w:val="0"/>
                  <w:divBdr>
                    <w:top w:val="none" w:sz="0" w:space="0" w:color="auto"/>
                    <w:left w:val="none" w:sz="0" w:space="0" w:color="auto"/>
                    <w:bottom w:val="none" w:sz="0" w:space="0" w:color="auto"/>
                    <w:right w:val="none" w:sz="0" w:space="0" w:color="auto"/>
                  </w:divBdr>
                </w:div>
              </w:divsChild>
            </w:div>
            <w:div w:id="1628122363">
              <w:marLeft w:val="0"/>
              <w:marRight w:val="0"/>
              <w:marTop w:val="0"/>
              <w:marBottom w:val="0"/>
              <w:divBdr>
                <w:top w:val="none" w:sz="0" w:space="0" w:color="auto"/>
                <w:left w:val="none" w:sz="0" w:space="0" w:color="auto"/>
                <w:bottom w:val="none" w:sz="0" w:space="0" w:color="auto"/>
                <w:right w:val="none" w:sz="0" w:space="0" w:color="auto"/>
              </w:divBdr>
              <w:divsChild>
                <w:div w:id="24135270">
                  <w:marLeft w:val="0"/>
                  <w:marRight w:val="0"/>
                  <w:marTop w:val="0"/>
                  <w:marBottom w:val="0"/>
                  <w:divBdr>
                    <w:top w:val="none" w:sz="0" w:space="0" w:color="auto"/>
                    <w:left w:val="none" w:sz="0" w:space="0" w:color="auto"/>
                    <w:bottom w:val="none" w:sz="0" w:space="0" w:color="auto"/>
                    <w:right w:val="none" w:sz="0" w:space="0" w:color="auto"/>
                  </w:divBdr>
                  <w:divsChild>
                    <w:div w:id="182881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0403">
          <w:marLeft w:val="0"/>
          <w:marRight w:val="0"/>
          <w:marTop w:val="0"/>
          <w:marBottom w:val="480"/>
          <w:divBdr>
            <w:top w:val="none" w:sz="0" w:space="0" w:color="auto"/>
            <w:left w:val="none" w:sz="0" w:space="0" w:color="auto"/>
            <w:bottom w:val="none" w:sz="0" w:space="0" w:color="auto"/>
            <w:right w:val="none" w:sz="0" w:space="0" w:color="auto"/>
          </w:divBdr>
          <w:divsChild>
            <w:div w:id="521818342">
              <w:marLeft w:val="0"/>
              <w:marRight w:val="0"/>
              <w:marTop w:val="0"/>
              <w:marBottom w:val="0"/>
              <w:divBdr>
                <w:top w:val="none" w:sz="0" w:space="0" w:color="auto"/>
                <w:left w:val="none" w:sz="0" w:space="0" w:color="auto"/>
                <w:bottom w:val="none" w:sz="0" w:space="0" w:color="auto"/>
                <w:right w:val="none" w:sz="0" w:space="0" w:color="auto"/>
              </w:divBdr>
              <w:divsChild>
                <w:div w:id="1464539806">
                  <w:marLeft w:val="0"/>
                  <w:marRight w:val="0"/>
                  <w:marTop w:val="0"/>
                  <w:marBottom w:val="0"/>
                  <w:divBdr>
                    <w:top w:val="none" w:sz="0" w:space="0" w:color="auto"/>
                    <w:left w:val="none" w:sz="0" w:space="0" w:color="auto"/>
                    <w:bottom w:val="none" w:sz="0" w:space="0" w:color="auto"/>
                    <w:right w:val="none" w:sz="0" w:space="0" w:color="auto"/>
                  </w:divBdr>
                </w:div>
              </w:divsChild>
            </w:div>
            <w:div w:id="1663506163">
              <w:marLeft w:val="0"/>
              <w:marRight w:val="0"/>
              <w:marTop w:val="0"/>
              <w:marBottom w:val="0"/>
              <w:divBdr>
                <w:top w:val="none" w:sz="0" w:space="0" w:color="auto"/>
                <w:left w:val="none" w:sz="0" w:space="0" w:color="auto"/>
                <w:bottom w:val="none" w:sz="0" w:space="0" w:color="auto"/>
                <w:right w:val="none" w:sz="0" w:space="0" w:color="auto"/>
              </w:divBdr>
              <w:divsChild>
                <w:div w:id="1373729809">
                  <w:marLeft w:val="0"/>
                  <w:marRight w:val="0"/>
                  <w:marTop w:val="0"/>
                  <w:marBottom w:val="0"/>
                  <w:divBdr>
                    <w:top w:val="none" w:sz="0" w:space="0" w:color="auto"/>
                    <w:left w:val="none" w:sz="0" w:space="0" w:color="auto"/>
                    <w:bottom w:val="none" w:sz="0" w:space="0" w:color="auto"/>
                    <w:right w:val="none" w:sz="0" w:space="0" w:color="auto"/>
                  </w:divBdr>
                  <w:divsChild>
                    <w:div w:id="71126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727233">
          <w:marLeft w:val="0"/>
          <w:marRight w:val="0"/>
          <w:marTop w:val="0"/>
          <w:marBottom w:val="480"/>
          <w:divBdr>
            <w:top w:val="none" w:sz="0" w:space="0" w:color="auto"/>
            <w:left w:val="none" w:sz="0" w:space="0" w:color="auto"/>
            <w:bottom w:val="none" w:sz="0" w:space="0" w:color="auto"/>
            <w:right w:val="none" w:sz="0" w:space="0" w:color="auto"/>
          </w:divBdr>
          <w:divsChild>
            <w:div w:id="1033919931">
              <w:marLeft w:val="0"/>
              <w:marRight w:val="0"/>
              <w:marTop w:val="0"/>
              <w:marBottom w:val="0"/>
              <w:divBdr>
                <w:top w:val="none" w:sz="0" w:space="0" w:color="auto"/>
                <w:left w:val="none" w:sz="0" w:space="0" w:color="auto"/>
                <w:bottom w:val="none" w:sz="0" w:space="0" w:color="auto"/>
                <w:right w:val="none" w:sz="0" w:space="0" w:color="auto"/>
              </w:divBdr>
              <w:divsChild>
                <w:div w:id="496723860">
                  <w:marLeft w:val="0"/>
                  <w:marRight w:val="0"/>
                  <w:marTop w:val="0"/>
                  <w:marBottom w:val="0"/>
                  <w:divBdr>
                    <w:top w:val="none" w:sz="0" w:space="0" w:color="auto"/>
                    <w:left w:val="none" w:sz="0" w:space="0" w:color="auto"/>
                    <w:bottom w:val="none" w:sz="0" w:space="0" w:color="auto"/>
                    <w:right w:val="none" w:sz="0" w:space="0" w:color="auto"/>
                  </w:divBdr>
                </w:div>
              </w:divsChild>
            </w:div>
            <w:div w:id="1311208966">
              <w:marLeft w:val="0"/>
              <w:marRight w:val="0"/>
              <w:marTop w:val="0"/>
              <w:marBottom w:val="0"/>
              <w:divBdr>
                <w:top w:val="none" w:sz="0" w:space="0" w:color="auto"/>
                <w:left w:val="none" w:sz="0" w:space="0" w:color="auto"/>
                <w:bottom w:val="none" w:sz="0" w:space="0" w:color="auto"/>
                <w:right w:val="none" w:sz="0" w:space="0" w:color="auto"/>
              </w:divBdr>
              <w:divsChild>
                <w:div w:id="601034211">
                  <w:marLeft w:val="0"/>
                  <w:marRight w:val="0"/>
                  <w:marTop w:val="0"/>
                  <w:marBottom w:val="0"/>
                  <w:divBdr>
                    <w:top w:val="none" w:sz="0" w:space="0" w:color="auto"/>
                    <w:left w:val="none" w:sz="0" w:space="0" w:color="auto"/>
                    <w:bottom w:val="none" w:sz="0" w:space="0" w:color="auto"/>
                    <w:right w:val="none" w:sz="0" w:space="0" w:color="auto"/>
                  </w:divBdr>
                  <w:divsChild>
                    <w:div w:id="167768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30216">
          <w:marLeft w:val="0"/>
          <w:marRight w:val="0"/>
          <w:marTop w:val="0"/>
          <w:marBottom w:val="480"/>
          <w:divBdr>
            <w:top w:val="none" w:sz="0" w:space="0" w:color="auto"/>
            <w:left w:val="none" w:sz="0" w:space="0" w:color="auto"/>
            <w:bottom w:val="none" w:sz="0" w:space="0" w:color="auto"/>
            <w:right w:val="none" w:sz="0" w:space="0" w:color="auto"/>
          </w:divBdr>
          <w:divsChild>
            <w:div w:id="1871719238">
              <w:marLeft w:val="0"/>
              <w:marRight w:val="0"/>
              <w:marTop w:val="0"/>
              <w:marBottom w:val="0"/>
              <w:divBdr>
                <w:top w:val="none" w:sz="0" w:space="0" w:color="auto"/>
                <w:left w:val="none" w:sz="0" w:space="0" w:color="auto"/>
                <w:bottom w:val="none" w:sz="0" w:space="0" w:color="auto"/>
                <w:right w:val="none" w:sz="0" w:space="0" w:color="auto"/>
              </w:divBdr>
              <w:divsChild>
                <w:div w:id="1109161161">
                  <w:marLeft w:val="0"/>
                  <w:marRight w:val="0"/>
                  <w:marTop w:val="0"/>
                  <w:marBottom w:val="0"/>
                  <w:divBdr>
                    <w:top w:val="none" w:sz="0" w:space="0" w:color="auto"/>
                    <w:left w:val="none" w:sz="0" w:space="0" w:color="auto"/>
                    <w:bottom w:val="none" w:sz="0" w:space="0" w:color="auto"/>
                    <w:right w:val="none" w:sz="0" w:space="0" w:color="auto"/>
                  </w:divBdr>
                </w:div>
              </w:divsChild>
            </w:div>
            <w:div w:id="1320112723">
              <w:marLeft w:val="0"/>
              <w:marRight w:val="0"/>
              <w:marTop w:val="0"/>
              <w:marBottom w:val="0"/>
              <w:divBdr>
                <w:top w:val="none" w:sz="0" w:space="0" w:color="auto"/>
                <w:left w:val="none" w:sz="0" w:space="0" w:color="auto"/>
                <w:bottom w:val="none" w:sz="0" w:space="0" w:color="auto"/>
                <w:right w:val="none" w:sz="0" w:space="0" w:color="auto"/>
              </w:divBdr>
              <w:divsChild>
                <w:div w:id="132212118">
                  <w:marLeft w:val="0"/>
                  <w:marRight w:val="0"/>
                  <w:marTop w:val="0"/>
                  <w:marBottom w:val="0"/>
                  <w:divBdr>
                    <w:top w:val="none" w:sz="0" w:space="0" w:color="auto"/>
                    <w:left w:val="none" w:sz="0" w:space="0" w:color="auto"/>
                    <w:bottom w:val="none" w:sz="0" w:space="0" w:color="auto"/>
                    <w:right w:val="none" w:sz="0" w:space="0" w:color="auto"/>
                  </w:divBdr>
                  <w:divsChild>
                    <w:div w:id="69928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753996">
          <w:marLeft w:val="0"/>
          <w:marRight w:val="0"/>
          <w:marTop w:val="0"/>
          <w:marBottom w:val="480"/>
          <w:divBdr>
            <w:top w:val="none" w:sz="0" w:space="0" w:color="auto"/>
            <w:left w:val="none" w:sz="0" w:space="0" w:color="auto"/>
            <w:bottom w:val="none" w:sz="0" w:space="0" w:color="auto"/>
            <w:right w:val="none" w:sz="0" w:space="0" w:color="auto"/>
          </w:divBdr>
          <w:divsChild>
            <w:div w:id="1323897086">
              <w:marLeft w:val="0"/>
              <w:marRight w:val="0"/>
              <w:marTop w:val="0"/>
              <w:marBottom w:val="0"/>
              <w:divBdr>
                <w:top w:val="none" w:sz="0" w:space="0" w:color="auto"/>
                <w:left w:val="none" w:sz="0" w:space="0" w:color="auto"/>
                <w:bottom w:val="none" w:sz="0" w:space="0" w:color="auto"/>
                <w:right w:val="none" w:sz="0" w:space="0" w:color="auto"/>
              </w:divBdr>
              <w:divsChild>
                <w:div w:id="1642223771">
                  <w:marLeft w:val="0"/>
                  <w:marRight w:val="0"/>
                  <w:marTop w:val="0"/>
                  <w:marBottom w:val="0"/>
                  <w:divBdr>
                    <w:top w:val="none" w:sz="0" w:space="0" w:color="auto"/>
                    <w:left w:val="none" w:sz="0" w:space="0" w:color="auto"/>
                    <w:bottom w:val="none" w:sz="0" w:space="0" w:color="auto"/>
                    <w:right w:val="none" w:sz="0" w:space="0" w:color="auto"/>
                  </w:divBdr>
                </w:div>
              </w:divsChild>
            </w:div>
            <w:div w:id="1484541946">
              <w:marLeft w:val="0"/>
              <w:marRight w:val="0"/>
              <w:marTop w:val="0"/>
              <w:marBottom w:val="0"/>
              <w:divBdr>
                <w:top w:val="none" w:sz="0" w:space="0" w:color="auto"/>
                <w:left w:val="none" w:sz="0" w:space="0" w:color="auto"/>
                <w:bottom w:val="none" w:sz="0" w:space="0" w:color="auto"/>
                <w:right w:val="none" w:sz="0" w:space="0" w:color="auto"/>
              </w:divBdr>
              <w:divsChild>
                <w:div w:id="1859270515">
                  <w:marLeft w:val="0"/>
                  <w:marRight w:val="0"/>
                  <w:marTop w:val="0"/>
                  <w:marBottom w:val="0"/>
                  <w:divBdr>
                    <w:top w:val="none" w:sz="0" w:space="0" w:color="auto"/>
                    <w:left w:val="none" w:sz="0" w:space="0" w:color="auto"/>
                    <w:bottom w:val="none" w:sz="0" w:space="0" w:color="auto"/>
                    <w:right w:val="none" w:sz="0" w:space="0" w:color="auto"/>
                  </w:divBdr>
                  <w:divsChild>
                    <w:div w:id="15830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6789">
          <w:marLeft w:val="0"/>
          <w:marRight w:val="0"/>
          <w:marTop w:val="0"/>
          <w:marBottom w:val="480"/>
          <w:divBdr>
            <w:top w:val="none" w:sz="0" w:space="0" w:color="auto"/>
            <w:left w:val="none" w:sz="0" w:space="0" w:color="auto"/>
            <w:bottom w:val="none" w:sz="0" w:space="0" w:color="auto"/>
            <w:right w:val="none" w:sz="0" w:space="0" w:color="auto"/>
          </w:divBdr>
          <w:divsChild>
            <w:div w:id="1767145352">
              <w:marLeft w:val="0"/>
              <w:marRight w:val="0"/>
              <w:marTop w:val="0"/>
              <w:marBottom w:val="0"/>
              <w:divBdr>
                <w:top w:val="none" w:sz="0" w:space="0" w:color="auto"/>
                <w:left w:val="none" w:sz="0" w:space="0" w:color="auto"/>
                <w:bottom w:val="none" w:sz="0" w:space="0" w:color="auto"/>
                <w:right w:val="none" w:sz="0" w:space="0" w:color="auto"/>
              </w:divBdr>
              <w:divsChild>
                <w:div w:id="1819373959">
                  <w:marLeft w:val="0"/>
                  <w:marRight w:val="0"/>
                  <w:marTop w:val="0"/>
                  <w:marBottom w:val="0"/>
                  <w:divBdr>
                    <w:top w:val="none" w:sz="0" w:space="0" w:color="auto"/>
                    <w:left w:val="none" w:sz="0" w:space="0" w:color="auto"/>
                    <w:bottom w:val="none" w:sz="0" w:space="0" w:color="auto"/>
                    <w:right w:val="none" w:sz="0" w:space="0" w:color="auto"/>
                  </w:divBdr>
                </w:div>
              </w:divsChild>
            </w:div>
            <w:div w:id="1515729423">
              <w:marLeft w:val="0"/>
              <w:marRight w:val="0"/>
              <w:marTop w:val="0"/>
              <w:marBottom w:val="0"/>
              <w:divBdr>
                <w:top w:val="none" w:sz="0" w:space="0" w:color="auto"/>
                <w:left w:val="none" w:sz="0" w:space="0" w:color="auto"/>
                <w:bottom w:val="none" w:sz="0" w:space="0" w:color="auto"/>
                <w:right w:val="none" w:sz="0" w:space="0" w:color="auto"/>
              </w:divBdr>
              <w:divsChild>
                <w:div w:id="134029837">
                  <w:marLeft w:val="0"/>
                  <w:marRight w:val="0"/>
                  <w:marTop w:val="0"/>
                  <w:marBottom w:val="0"/>
                  <w:divBdr>
                    <w:top w:val="none" w:sz="0" w:space="0" w:color="auto"/>
                    <w:left w:val="none" w:sz="0" w:space="0" w:color="auto"/>
                    <w:bottom w:val="none" w:sz="0" w:space="0" w:color="auto"/>
                    <w:right w:val="none" w:sz="0" w:space="0" w:color="auto"/>
                  </w:divBdr>
                  <w:divsChild>
                    <w:div w:id="90198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44080">
          <w:marLeft w:val="0"/>
          <w:marRight w:val="0"/>
          <w:marTop w:val="0"/>
          <w:marBottom w:val="480"/>
          <w:divBdr>
            <w:top w:val="none" w:sz="0" w:space="0" w:color="auto"/>
            <w:left w:val="none" w:sz="0" w:space="0" w:color="auto"/>
            <w:bottom w:val="none" w:sz="0" w:space="0" w:color="auto"/>
            <w:right w:val="none" w:sz="0" w:space="0" w:color="auto"/>
          </w:divBdr>
          <w:divsChild>
            <w:div w:id="753626500">
              <w:marLeft w:val="0"/>
              <w:marRight w:val="0"/>
              <w:marTop w:val="0"/>
              <w:marBottom w:val="0"/>
              <w:divBdr>
                <w:top w:val="none" w:sz="0" w:space="0" w:color="auto"/>
                <w:left w:val="none" w:sz="0" w:space="0" w:color="auto"/>
                <w:bottom w:val="none" w:sz="0" w:space="0" w:color="auto"/>
                <w:right w:val="none" w:sz="0" w:space="0" w:color="auto"/>
              </w:divBdr>
              <w:divsChild>
                <w:div w:id="1246110170">
                  <w:marLeft w:val="0"/>
                  <w:marRight w:val="0"/>
                  <w:marTop w:val="0"/>
                  <w:marBottom w:val="0"/>
                  <w:divBdr>
                    <w:top w:val="none" w:sz="0" w:space="0" w:color="auto"/>
                    <w:left w:val="none" w:sz="0" w:space="0" w:color="auto"/>
                    <w:bottom w:val="none" w:sz="0" w:space="0" w:color="auto"/>
                    <w:right w:val="none" w:sz="0" w:space="0" w:color="auto"/>
                  </w:divBdr>
                </w:div>
              </w:divsChild>
            </w:div>
            <w:div w:id="751704529">
              <w:marLeft w:val="0"/>
              <w:marRight w:val="0"/>
              <w:marTop w:val="0"/>
              <w:marBottom w:val="0"/>
              <w:divBdr>
                <w:top w:val="none" w:sz="0" w:space="0" w:color="auto"/>
                <w:left w:val="none" w:sz="0" w:space="0" w:color="auto"/>
                <w:bottom w:val="none" w:sz="0" w:space="0" w:color="auto"/>
                <w:right w:val="none" w:sz="0" w:space="0" w:color="auto"/>
              </w:divBdr>
              <w:divsChild>
                <w:div w:id="894193951">
                  <w:marLeft w:val="0"/>
                  <w:marRight w:val="0"/>
                  <w:marTop w:val="0"/>
                  <w:marBottom w:val="0"/>
                  <w:divBdr>
                    <w:top w:val="none" w:sz="0" w:space="0" w:color="auto"/>
                    <w:left w:val="none" w:sz="0" w:space="0" w:color="auto"/>
                    <w:bottom w:val="none" w:sz="0" w:space="0" w:color="auto"/>
                    <w:right w:val="none" w:sz="0" w:space="0" w:color="auto"/>
                  </w:divBdr>
                  <w:divsChild>
                    <w:div w:id="1542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6749">
          <w:marLeft w:val="0"/>
          <w:marRight w:val="0"/>
          <w:marTop w:val="0"/>
          <w:marBottom w:val="480"/>
          <w:divBdr>
            <w:top w:val="none" w:sz="0" w:space="0" w:color="auto"/>
            <w:left w:val="none" w:sz="0" w:space="0" w:color="auto"/>
            <w:bottom w:val="none" w:sz="0" w:space="0" w:color="auto"/>
            <w:right w:val="none" w:sz="0" w:space="0" w:color="auto"/>
          </w:divBdr>
          <w:divsChild>
            <w:div w:id="2014801608">
              <w:marLeft w:val="0"/>
              <w:marRight w:val="0"/>
              <w:marTop w:val="0"/>
              <w:marBottom w:val="0"/>
              <w:divBdr>
                <w:top w:val="none" w:sz="0" w:space="0" w:color="auto"/>
                <w:left w:val="none" w:sz="0" w:space="0" w:color="auto"/>
                <w:bottom w:val="none" w:sz="0" w:space="0" w:color="auto"/>
                <w:right w:val="none" w:sz="0" w:space="0" w:color="auto"/>
              </w:divBdr>
              <w:divsChild>
                <w:div w:id="259722841">
                  <w:marLeft w:val="0"/>
                  <w:marRight w:val="0"/>
                  <w:marTop w:val="0"/>
                  <w:marBottom w:val="0"/>
                  <w:divBdr>
                    <w:top w:val="none" w:sz="0" w:space="0" w:color="auto"/>
                    <w:left w:val="none" w:sz="0" w:space="0" w:color="auto"/>
                    <w:bottom w:val="none" w:sz="0" w:space="0" w:color="auto"/>
                    <w:right w:val="none" w:sz="0" w:space="0" w:color="auto"/>
                  </w:divBdr>
                </w:div>
              </w:divsChild>
            </w:div>
            <w:div w:id="606039648">
              <w:marLeft w:val="0"/>
              <w:marRight w:val="0"/>
              <w:marTop w:val="0"/>
              <w:marBottom w:val="0"/>
              <w:divBdr>
                <w:top w:val="none" w:sz="0" w:space="0" w:color="auto"/>
                <w:left w:val="none" w:sz="0" w:space="0" w:color="auto"/>
                <w:bottom w:val="none" w:sz="0" w:space="0" w:color="auto"/>
                <w:right w:val="none" w:sz="0" w:space="0" w:color="auto"/>
              </w:divBdr>
              <w:divsChild>
                <w:div w:id="50815591">
                  <w:marLeft w:val="0"/>
                  <w:marRight w:val="0"/>
                  <w:marTop w:val="0"/>
                  <w:marBottom w:val="0"/>
                  <w:divBdr>
                    <w:top w:val="none" w:sz="0" w:space="0" w:color="auto"/>
                    <w:left w:val="none" w:sz="0" w:space="0" w:color="auto"/>
                    <w:bottom w:val="none" w:sz="0" w:space="0" w:color="auto"/>
                    <w:right w:val="none" w:sz="0" w:space="0" w:color="auto"/>
                  </w:divBdr>
                  <w:divsChild>
                    <w:div w:id="69909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91568">
          <w:marLeft w:val="0"/>
          <w:marRight w:val="0"/>
          <w:marTop w:val="0"/>
          <w:marBottom w:val="480"/>
          <w:divBdr>
            <w:top w:val="none" w:sz="0" w:space="0" w:color="auto"/>
            <w:left w:val="none" w:sz="0" w:space="0" w:color="auto"/>
            <w:bottom w:val="none" w:sz="0" w:space="0" w:color="auto"/>
            <w:right w:val="none" w:sz="0" w:space="0" w:color="auto"/>
          </w:divBdr>
          <w:divsChild>
            <w:div w:id="977030974">
              <w:marLeft w:val="0"/>
              <w:marRight w:val="0"/>
              <w:marTop w:val="0"/>
              <w:marBottom w:val="0"/>
              <w:divBdr>
                <w:top w:val="none" w:sz="0" w:space="0" w:color="auto"/>
                <w:left w:val="none" w:sz="0" w:space="0" w:color="auto"/>
                <w:bottom w:val="none" w:sz="0" w:space="0" w:color="auto"/>
                <w:right w:val="none" w:sz="0" w:space="0" w:color="auto"/>
              </w:divBdr>
              <w:divsChild>
                <w:div w:id="308176114">
                  <w:marLeft w:val="0"/>
                  <w:marRight w:val="0"/>
                  <w:marTop w:val="0"/>
                  <w:marBottom w:val="0"/>
                  <w:divBdr>
                    <w:top w:val="none" w:sz="0" w:space="0" w:color="auto"/>
                    <w:left w:val="none" w:sz="0" w:space="0" w:color="auto"/>
                    <w:bottom w:val="none" w:sz="0" w:space="0" w:color="auto"/>
                    <w:right w:val="none" w:sz="0" w:space="0" w:color="auto"/>
                  </w:divBdr>
                </w:div>
              </w:divsChild>
            </w:div>
            <w:div w:id="1947885260">
              <w:marLeft w:val="0"/>
              <w:marRight w:val="0"/>
              <w:marTop w:val="0"/>
              <w:marBottom w:val="0"/>
              <w:divBdr>
                <w:top w:val="none" w:sz="0" w:space="0" w:color="auto"/>
                <w:left w:val="none" w:sz="0" w:space="0" w:color="auto"/>
                <w:bottom w:val="none" w:sz="0" w:space="0" w:color="auto"/>
                <w:right w:val="none" w:sz="0" w:space="0" w:color="auto"/>
              </w:divBdr>
              <w:divsChild>
                <w:div w:id="1153832701">
                  <w:marLeft w:val="0"/>
                  <w:marRight w:val="0"/>
                  <w:marTop w:val="0"/>
                  <w:marBottom w:val="0"/>
                  <w:divBdr>
                    <w:top w:val="none" w:sz="0" w:space="0" w:color="auto"/>
                    <w:left w:val="none" w:sz="0" w:space="0" w:color="auto"/>
                    <w:bottom w:val="none" w:sz="0" w:space="0" w:color="auto"/>
                    <w:right w:val="none" w:sz="0" w:space="0" w:color="auto"/>
                  </w:divBdr>
                  <w:divsChild>
                    <w:div w:id="66848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765548">
          <w:marLeft w:val="0"/>
          <w:marRight w:val="0"/>
          <w:marTop w:val="0"/>
          <w:marBottom w:val="480"/>
          <w:divBdr>
            <w:top w:val="none" w:sz="0" w:space="0" w:color="auto"/>
            <w:left w:val="none" w:sz="0" w:space="0" w:color="auto"/>
            <w:bottom w:val="none" w:sz="0" w:space="0" w:color="auto"/>
            <w:right w:val="none" w:sz="0" w:space="0" w:color="auto"/>
          </w:divBdr>
          <w:divsChild>
            <w:div w:id="1035697815">
              <w:marLeft w:val="0"/>
              <w:marRight w:val="0"/>
              <w:marTop w:val="0"/>
              <w:marBottom w:val="0"/>
              <w:divBdr>
                <w:top w:val="none" w:sz="0" w:space="0" w:color="auto"/>
                <w:left w:val="none" w:sz="0" w:space="0" w:color="auto"/>
                <w:bottom w:val="none" w:sz="0" w:space="0" w:color="auto"/>
                <w:right w:val="none" w:sz="0" w:space="0" w:color="auto"/>
              </w:divBdr>
              <w:divsChild>
                <w:div w:id="1882789754">
                  <w:marLeft w:val="0"/>
                  <w:marRight w:val="0"/>
                  <w:marTop w:val="0"/>
                  <w:marBottom w:val="0"/>
                  <w:divBdr>
                    <w:top w:val="none" w:sz="0" w:space="0" w:color="auto"/>
                    <w:left w:val="none" w:sz="0" w:space="0" w:color="auto"/>
                    <w:bottom w:val="none" w:sz="0" w:space="0" w:color="auto"/>
                    <w:right w:val="none" w:sz="0" w:space="0" w:color="auto"/>
                  </w:divBdr>
                </w:div>
              </w:divsChild>
            </w:div>
            <w:div w:id="1795829320">
              <w:marLeft w:val="0"/>
              <w:marRight w:val="0"/>
              <w:marTop w:val="0"/>
              <w:marBottom w:val="0"/>
              <w:divBdr>
                <w:top w:val="none" w:sz="0" w:space="0" w:color="auto"/>
                <w:left w:val="none" w:sz="0" w:space="0" w:color="auto"/>
                <w:bottom w:val="none" w:sz="0" w:space="0" w:color="auto"/>
                <w:right w:val="none" w:sz="0" w:space="0" w:color="auto"/>
              </w:divBdr>
              <w:divsChild>
                <w:div w:id="1216307713">
                  <w:marLeft w:val="0"/>
                  <w:marRight w:val="0"/>
                  <w:marTop w:val="0"/>
                  <w:marBottom w:val="0"/>
                  <w:divBdr>
                    <w:top w:val="none" w:sz="0" w:space="0" w:color="auto"/>
                    <w:left w:val="none" w:sz="0" w:space="0" w:color="auto"/>
                    <w:bottom w:val="none" w:sz="0" w:space="0" w:color="auto"/>
                    <w:right w:val="none" w:sz="0" w:space="0" w:color="auto"/>
                  </w:divBdr>
                  <w:divsChild>
                    <w:div w:id="23104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6745">
      <w:bodyDiv w:val="1"/>
      <w:marLeft w:val="0"/>
      <w:marRight w:val="0"/>
      <w:marTop w:val="0"/>
      <w:marBottom w:val="0"/>
      <w:divBdr>
        <w:top w:val="none" w:sz="0" w:space="0" w:color="auto"/>
        <w:left w:val="none" w:sz="0" w:space="0" w:color="auto"/>
        <w:bottom w:val="none" w:sz="0" w:space="0" w:color="auto"/>
        <w:right w:val="none" w:sz="0" w:space="0" w:color="auto"/>
      </w:divBdr>
    </w:div>
    <w:div w:id="161875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al@knytwork.com" TargetMode="External"/><Relationship Id="rId3" Type="http://schemas.openxmlformats.org/officeDocument/2006/relationships/settings" Target="settings.xml"/><Relationship Id="rId7" Type="http://schemas.openxmlformats.org/officeDocument/2006/relationships/hyperlink" Target="mailto:legal@knytwor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knytwork.com" TargetMode="External"/><Relationship Id="rId11" Type="http://schemas.openxmlformats.org/officeDocument/2006/relationships/fontTable" Target="fontTable.xml"/><Relationship Id="rId5" Type="http://schemas.openxmlformats.org/officeDocument/2006/relationships/hyperlink" Target="mailto:support@knytwork.com" TargetMode="External"/><Relationship Id="rId10" Type="http://schemas.openxmlformats.org/officeDocument/2006/relationships/hyperlink" Target="mailto:support@knytwork.com" TargetMode="External"/><Relationship Id="rId4" Type="http://schemas.openxmlformats.org/officeDocument/2006/relationships/webSettings" Target="webSettings.xml"/><Relationship Id="rId9" Type="http://schemas.openxmlformats.org/officeDocument/2006/relationships/hyperlink" Target="mailto:support@knytwo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5287</Words>
  <Characters>30142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Anderson</dc:creator>
  <cp:keywords/>
  <dc:description/>
  <cp:lastModifiedBy>Joe Anderson</cp:lastModifiedBy>
  <cp:revision>2</cp:revision>
  <dcterms:created xsi:type="dcterms:W3CDTF">2026-05-13T22:32:00Z</dcterms:created>
  <dcterms:modified xsi:type="dcterms:W3CDTF">2026-05-13T22:32:00Z</dcterms:modified>
</cp:coreProperties>
</file>