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BC43" w14:textId="3A4DDD30" w:rsidR="0067501E" w:rsidRPr="00A01E61" w:rsidRDefault="00A01E61" w:rsidP="006519AF">
      <w:pPr>
        <w:spacing w:before="100" w:beforeAutospacing="1" w:after="100" w:afterAutospacing="1"/>
        <w:contextualSpacing/>
        <w:jc w:val="center"/>
        <w:rPr>
          <w:rFonts w:ascii="Aptos" w:hAnsi="Aptos"/>
          <w:b/>
          <w:bCs/>
          <w:color w:val="EE0000"/>
          <w:sz w:val="28"/>
          <w:szCs w:val="28"/>
        </w:rPr>
      </w:pPr>
      <w:r>
        <w:rPr>
          <w:rFonts w:ascii="Aptos" w:hAnsi="Aptos"/>
          <w:b/>
          <w:bCs/>
          <w:color w:val="EE0000"/>
          <w:sz w:val="28"/>
          <w:szCs w:val="28"/>
        </w:rPr>
        <w:t>DRAFT</w:t>
      </w:r>
    </w:p>
    <w:p w14:paraId="67E7404D" w14:textId="1B019ACD" w:rsidR="006519AF" w:rsidRPr="00F52617" w:rsidRDefault="006265C4" w:rsidP="006519AF">
      <w:pPr>
        <w:spacing w:before="100" w:beforeAutospacing="1" w:after="100" w:afterAutospacing="1"/>
        <w:contextualSpacing/>
        <w:jc w:val="center"/>
        <w:rPr>
          <w:rFonts w:ascii="Aptos" w:hAnsi="Aptos"/>
          <w:color w:val="000000"/>
          <w:sz w:val="28"/>
          <w:szCs w:val="28"/>
        </w:rPr>
      </w:pPr>
      <w:r w:rsidRPr="00F52617">
        <w:rPr>
          <w:rFonts w:ascii="Aptos" w:hAnsi="Aptos"/>
          <w:b/>
          <w:bCs/>
          <w:color w:val="000000"/>
          <w:sz w:val="28"/>
          <w:szCs w:val="28"/>
        </w:rPr>
        <w:t xml:space="preserve">KNYT </w:t>
      </w:r>
      <w:r w:rsidR="00661BDC" w:rsidRPr="00F52617">
        <w:rPr>
          <w:rFonts w:ascii="Aptos" w:hAnsi="Aptos"/>
          <w:b/>
          <w:bCs/>
          <w:color w:val="000000"/>
          <w:sz w:val="28"/>
          <w:szCs w:val="28"/>
        </w:rPr>
        <w:t xml:space="preserve">Privacy Policy </w:t>
      </w:r>
      <w:r w:rsidR="00661BDC" w:rsidRPr="00F52617">
        <w:rPr>
          <w:rFonts w:ascii="Aptos" w:hAnsi="Aptos"/>
          <w:color w:val="000000"/>
          <w:sz w:val="28"/>
          <w:szCs w:val="28"/>
        </w:rPr>
        <w:br/>
      </w:r>
      <w:r w:rsidR="00661BDC" w:rsidRPr="00F52617">
        <w:rPr>
          <w:rFonts w:ascii="Aptos" w:hAnsi="Aptos"/>
          <w:b/>
          <w:bCs/>
          <w:color w:val="000000"/>
          <w:sz w:val="28"/>
          <w:szCs w:val="28"/>
        </w:rPr>
        <w:t>Effective Date:</w:t>
      </w:r>
      <w:r w:rsidR="00661BDC" w:rsidRPr="00F52617">
        <w:rPr>
          <w:rFonts w:ascii="Aptos" w:hAnsi="Aptos"/>
          <w:color w:val="000000"/>
          <w:sz w:val="28"/>
          <w:szCs w:val="28"/>
        </w:rPr>
        <w:t> </w:t>
      </w:r>
      <w:r w:rsidR="00605DA4">
        <w:rPr>
          <w:rFonts w:ascii="Aptos" w:hAnsi="Aptos"/>
          <w:color w:val="000000"/>
          <w:sz w:val="28"/>
          <w:szCs w:val="28"/>
        </w:rPr>
        <w:t>May</w:t>
      </w:r>
      <w:r w:rsidRPr="00F52617">
        <w:rPr>
          <w:rFonts w:ascii="Aptos" w:hAnsi="Aptos"/>
          <w:color w:val="000000"/>
          <w:sz w:val="28"/>
          <w:szCs w:val="28"/>
        </w:rPr>
        <w:t xml:space="preserve"> 1</w:t>
      </w:r>
      <w:r w:rsidR="00D565EE">
        <w:rPr>
          <w:rFonts w:ascii="Aptos" w:hAnsi="Aptos"/>
          <w:color w:val="000000"/>
          <w:sz w:val="28"/>
          <w:szCs w:val="28"/>
        </w:rPr>
        <w:t>5</w:t>
      </w:r>
      <w:r w:rsidRPr="00F52617">
        <w:rPr>
          <w:rFonts w:ascii="Aptos" w:hAnsi="Aptos"/>
          <w:color w:val="000000"/>
          <w:sz w:val="28"/>
          <w:szCs w:val="28"/>
        </w:rPr>
        <w:t>, 2026</w:t>
      </w:r>
    </w:p>
    <w:p w14:paraId="4C099282" w14:textId="6A153FB9" w:rsidR="006519AF" w:rsidRPr="00F52617" w:rsidRDefault="00661BDC" w:rsidP="006519AF">
      <w:pPr>
        <w:pStyle w:val="ListParagraph"/>
        <w:numPr>
          <w:ilvl w:val="0"/>
          <w:numId w:val="19"/>
        </w:num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Introduction</w:t>
      </w:r>
    </w:p>
    <w:p w14:paraId="6296B47E" w14:textId="350C357E"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Welcome to </w:t>
      </w:r>
      <w:r w:rsidR="008018FB" w:rsidRPr="00F52617">
        <w:rPr>
          <w:rFonts w:ascii="Aptos" w:hAnsi="Aptos"/>
          <w:b/>
          <w:bCs/>
          <w:color w:val="000000"/>
        </w:rPr>
        <w:t>KNYT</w:t>
      </w:r>
      <w:r w:rsidRPr="00F52617">
        <w:rPr>
          <w:rFonts w:ascii="Aptos" w:hAnsi="Aptos"/>
          <w:color w:val="000000"/>
        </w:rPr>
        <w:t> (“</w:t>
      </w:r>
      <w:r w:rsidRPr="00F52617">
        <w:rPr>
          <w:rFonts w:ascii="Aptos" w:hAnsi="Aptos"/>
          <w:b/>
          <w:bCs/>
          <w:color w:val="000000"/>
        </w:rPr>
        <w:t>we</w:t>
      </w:r>
      <w:r w:rsidRPr="00F52617">
        <w:rPr>
          <w:rFonts w:ascii="Aptos" w:hAnsi="Aptos"/>
          <w:color w:val="000000"/>
        </w:rPr>
        <w:t>,” “</w:t>
      </w:r>
      <w:r w:rsidRPr="00F52617">
        <w:rPr>
          <w:rFonts w:ascii="Aptos" w:hAnsi="Aptos"/>
          <w:b/>
          <w:bCs/>
          <w:color w:val="000000"/>
        </w:rPr>
        <w:t>our</w:t>
      </w:r>
      <w:r w:rsidRPr="00F52617">
        <w:rPr>
          <w:rFonts w:ascii="Aptos" w:hAnsi="Aptos"/>
          <w:color w:val="000000"/>
        </w:rPr>
        <w:t>,” or “</w:t>
      </w:r>
      <w:r w:rsidRPr="00F52617">
        <w:rPr>
          <w:rFonts w:ascii="Aptos" w:hAnsi="Aptos"/>
          <w:b/>
          <w:bCs/>
          <w:color w:val="000000"/>
        </w:rPr>
        <w:t>us</w:t>
      </w:r>
      <w:r w:rsidRPr="00F52617">
        <w:rPr>
          <w:rFonts w:ascii="Aptos" w:hAnsi="Aptos"/>
          <w:color w:val="000000"/>
        </w:rPr>
        <w:t>”), a digital platform operated by </w:t>
      </w:r>
      <w:r w:rsidR="008018FB" w:rsidRPr="00F52617">
        <w:rPr>
          <w:rFonts w:ascii="Aptos" w:hAnsi="Aptos"/>
          <w:b/>
          <w:bCs/>
          <w:color w:val="000000"/>
        </w:rPr>
        <w:t xml:space="preserve">KNYT, Inc. </w:t>
      </w:r>
      <w:r w:rsidR="006519AF" w:rsidRPr="00F52617">
        <w:rPr>
          <w:rFonts w:ascii="Aptos" w:hAnsi="Aptos"/>
          <w:color w:val="000000"/>
        </w:rPr>
        <w:t>designed</w:t>
      </w:r>
      <w:r w:rsidRPr="00F52617">
        <w:rPr>
          <w:rFonts w:ascii="Aptos" w:hAnsi="Aptos"/>
          <w:color w:val="000000"/>
        </w:rPr>
        <w:t xml:space="preserve"> to </w:t>
      </w:r>
      <w:r w:rsidR="006265C4" w:rsidRPr="00F52617">
        <w:rPr>
          <w:rFonts w:ascii="Aptos" w:hAnsi="Aptos"/>
          <w:color w:val="000000"/>
        </w:rPr>
        <w:t>create a trusted space for the establishment of meaningful business connections through curated referrals and credible endorsements</w:t>
      </w:r>
      <w:r w:rsidRPr="00F52617">
        <w:rPr>
          <w:rFonts w:ascii="Aptos" w:hAnsi="Aptos"/>
          <w:color w:val="000000"/>
        </w:rPr>
        <w:t xml:space="preserve">. </w:t>
      </w:r>
      <w:r w:rsidR="00CE1929" w:rsidRPr="00F52617">
        <w:rPr>
          <w:rFonts w:ascii="Aptos" w:hAnsi="Aptos"/>
          <w:color w:val="000000"/>
        </w:rPr>
        <w:t xml:space="preserve">We are committed to protecting your privacy and handling your personal information responsibly and transparently. </w:t>
      </w:r>
      <w:r w:rsidRPr="00F52617">
        <w:rPr>
          <w:rFonts w:ascii="Aptos" w:hAnsi="Aptos"/>
          <w:color w:val="000000"/>
        </w:rPr>
        <w:t>This Privacy Policy explains how we collect, use, disclose, and protect your personal information when you use our website, application, and related services (collectively, the “</w:t>
      </w:r>
      <w:r w:rsidRPr="00F52617">
        <w:rPr>
          <w:rFonts w:ascii="Aptos" w:hAnsi="Aptos"/>
          <w:b/>
          <w:bCs/>
          <w:color w:val="000000"/>
        </w:rPr>
        <w:t>Service</w:t>
      </w:r>
      <w:r w:rsidRPr="00F52617">
        <w:rPr>
          <w:rFonts w:ascii="Aptos" w:hAnsi="Aptos"/>
          <w:color w:val="000000"/>
        </w:rPr>
        <w:t>”).</w:t>
      </w:r>
    </w:p>
    <w:p w14:paraId="23A75012" w14:textId="41EF1FC8" w:rsidR="00661BDC" w:rsidRPr="00F52617" w:rsidRDefault="00661BDC" w:rsidP="006519AF">
      <w:pPr>
        <w:spacing w:before="100" w:beforeAutospacing="1" w:after="100" w:afterAutospacing="1"/>
        <w:contextualSpacing/>
        <w:jc w:val="left"/>
        <w:rPr>
          <w:rFonts w:ascii="Aptos" w:hAnsi="Aptos"/>
          <w:color w:val="000000"/>
        </w:rPr>
      </w:pPr>
      <w:r w:rsidRPr="00F52617">
        <w:rPr>
          <w:rFonts w:ascii="Aptos" w:hAnsi="Aptos"/>
          <w:color w:val="000000"/>
        </w:rPr>
        <w:t>By accessing or using the Service, you agree to the terms of this Privacy Policy</w:t>
      </w:r>
      <w:r w:rsidR="006265C4" w:rsidRPr="00F52617">
        <w:rPr>
          <w:rFonts w:ascii="Aptos" w:hAnsi="Aptos"/>
          <w:color w:val="000000"/>
        </w:rPr>
        <w:t xml:space="preserve"> and the accompanying Terms of Service</w:t>
      </w:r>
      <w:r w:rsidRPr="00F52617">
        <w:rPr>
          <w:rFonts w:ascii="Aptos" w:hAnsi="Aptos"/>
          <w:color w:val="000000"/>
        </w:rPr>
        <w:t>. If you do not agree, please discontinue use of the Service.</w:t>
      </w:r>
    </w:p>
    <w:p w14:paraId="6B62CFAE" w14:textId="77777777" w:rsidR="006519AF" w:rsidRPr="00F52617" w:rsidRDefault="006519AF" w:rsidP="006519AF">
      <w:pPr>
        <w:spacing w:before="100" w:beforeAutospacing="1" w:after="100" w:afterAutospacing="1"/>
        <w:contextualSpacing/>
        <w:jc w:val="left"/>
        <w:rPr>
          <w:rFonts w:ascii="Aptos" w:hAnsi="Aptos"/>
          <w:color w:val="000000"/>
        </w:rPr>
      </w:pPr>
    </w:p>
    <w:p w14:paraId="64B7824D" w14:textId="77777777" w:rsidR="00661BDC" w:rsidRPr="00F52617" w:rsidRDefault="00661BDC" w:rsidP="006519AF">
      <w:pPr>
        <w:spacing w:before="100" w:beforeAutospacing="1" w:after="100" w:afterAutospacing="1"/>
        <w:ind w:firstLine="720"/>
        <w:contextualSpacing/>
        <w:jc w:val="left"/>
        <w:outlineLvl w:val="2"/>
        <w:rPr>
          <w:rFonts w:ascii="Aptos" w:hAnsi="Aptos"/>
          <w:b/>
          <w:bCs/>
          <w:color w:val="000000"/>
          <w:sz w:val="27"/>
          <w:szCs w:val="27"/>
        </w:rPr>
      </w:pPr>
      <w:r w:rsidRPr="00F52617">
        <w:rPr>
          <w:rFonts w:ascii="Aptos" w:hAnsi="Aptos"/>
          <w:b/>
          <w:bCs/>
          <w:color w:val="000000"/>
          <w:sz w:val="27"/>
          <w:szCs w:val="27"/>
        </w:rPr>
        <w:t>2. Information We Collect</w:t>
      </w:r>
    </w:p>
    <w:p w14:paraId="74AE5A1F" w14:textId="77777777" w:rsidR="006519AF" w:rsidRPr="00F52617" w:rsidRDefault="006519AF" w:rsidP="006519AF">
      <w:pPr>
        <w:spacing w:before="100" w:beforeAutospacing="1" w:after="100" w:afterAutospacing="1"/>
        <w:contextualSpacing/>
        <w:jc w:val="left"/>
        <w:outlineLvl w:val="2"/>
        <w:rPr>
          <w:rFonts w:ascii="Aptos" w:hAnsi="Aptos"/>
          <w:b/>
          <w:bCs/>
          <w:color w:val="000000"/>
          <w:sz w:val="27"/>
          <w:szCs w:val="27"/>
        </w:rPr>
      </w:pPr>
    </w:p>
    <w:p w14:paraId="6F0EB3EA"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collect personal and usage data to provide and improve the Service.</w:t>
      </w:r>
    </w:p>
    <w:p w14:paraId="22190016"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a. Information You Provide Directly</w:t>
      </w:r>
    </w:p>
    <w:p w14:paraId="1DE35113" w14:textId="4D51867C" w:rsidR="00CC3B57" w:rsidRPr="00F52617" w:rsidRDefault="00661BDC" w:rsidP="00CC3B57">
      <w:pPr>
        <w:numPr>
          <w:ilvl w:val="0"/>
          <w:numId w:val="1"/>
        </w:numPr>
        <w:spacing w:before="100" w:beforeAutospacing="1" w:after="100" w:afterAutospacing="1"/>
        <w:jc w:val="left"/>
        <w:rPr>
          <w:rFonts w:ascii="Aptos" w:hAnsi="Aptos"/>
          <w:color w:val="000000"/>
        </w:rPr>
      </w:pPr>
      <w:r w:rsidRPr="00F52617">
        <w:rPr>
          <w:rFonts w:ascii="Aptos" w:hAnsi="Aptos"/>
          <w:b/>
          <w:bCs/>
          <w:color w:val="000000"/>
        </w:rPr>
        <w:t xml:space="preserve">Registration </w:t>
      </w:r>
      <w:r w:rsidR="00CC3B57" w:rsidRPr="00F52617">
        <w:rPr>
          <w:rFonts w:ascii="Aptos" w:hAnsi="Aptos"/>
          <w:b/>
          <w:bCs/>
          <w:color w:val="000000"/>
        </w:rPr>
        <w:t>and Personal Data</w:t>
      </w:r>
      <w:r w:rsidR="00CC3B57" w:rsidRPr="00F52617">
        <w:rPr>
          <w:rFonts w:ascii="Aptos" w:hAnsi="Aptos"/>
          <w:color w:val="000000"/>
        </w:rPr>
        <w:t>: Information that identifies you as an individual</w:t>
      </w:r>
      <w:r w:rsidR="006265C4" w:rsidRPr="00F52617">
        <w:rPr>
          <w:rFonts w:ascii="Aptos" w:hAnsi="Aptos"/>
          <w:color w:val="000000"/>
        </w:rPr>
        <w:t xml:space="preserve"> or business</w:t>
      </w:r>
      <w:r w:rsidR="00CC3B57" w:rsidRPr="00F52617">
        <w:rPr>
          <w:rFonts w:ascii="Aptos" w:hAnsi="Aptos"/>
          <w:color w:val="000000"/>
        </w:rPr>
        <w:t>, such as:</w:t>
      </w:r>
    </w:p>
    <w:p w14:paraId="34AA04C5" w14:textId="77777777" w:rsidR="00CC3B57" w:rsidRPr="00F52617" w:rsidRDefault="00CC3B57" w:rsidP="00CC3B57">
      <w:pPr>
        <w:numPr>
          <w:ilvl w:val="1"/>
          <w:numId w:val="1"/>
        </w:numPr>
        <w:spacing w:before="100" w:beforeAutospacing="1" w:after="100" w:afterAutospacing="1"/>
        <w:jc w:val="left"/>
        <w:rPr>
          <w:rFonts w:ascii="Aptos" w:hAnsi="Aptos"/>
          <w:color w:val="000000"/>
        </w:rPr>
      </w:pPr>
      <w:r w:rsidRPr="00F52617">
        <w:rPr>
          <w:rFonts w:ascii="Aptos" w:hAnsi="Aptos"/>
          <w:color w:val="000000"/>
        </w:rPr>
        <w:t>Full name</w:t>
      </w:r>
    </w:p>
    <w:p w14:paraId="7985BC40" w14:textId="77777777" w:rsidR="00CC3B57" w:rsidRPr="00F52617" w:rsidRDefault="00CC3B57" w:rsidP="00CC3B57">
      <w:pPr>
        <w:numPr>
          <w:ilvl w:val="1"/>
          <w:numId w:val="1"/>
        </w:numPr>
        <w:spacing w:before="100" w:beforeAutospacing="1" w:after="100" w:afterAutospacing="1"/>
        <w:jc w:val="left"/>
        <w:rPr>
          <w:rFonts w:ascii="Aptos" w:hAnsi="Aptos"/>
          <w:color w:val="000000"/>
        </w:rPr>
      </w:pPr>
      <w:r w:rsidRPr="00F52617">
        <w:rPr>
          <w:rFonts w:ascii="Aptos" w:hAnsi="Aptos"/>
          <w:color w:val="000000"/>
        </w:rPr>
        <w:t>Email address</w:t>
      </w:r>
    </w:p>
    <w:p w14:paraId="1A93D66B" w14:textId="77777777" w:rsidR="00CC3B57" w:rsidRPr="00F52617" w:rsidRDefault="00CC3B57" w:rsidP="00CC3B57">
      <w:pPr>
        <w:numPr>
          <w:ilvl w:val="1"/>
          <w:numId w:val="1"/>
        </w:numPr>
        <w:spacing w:before="100" w:beforeAutospacing="1" w:after="100" w:afterAutospacing="1"/>
        <w:jc w:val="left"/>
        <w:rPr>
          <w:rFonts w:ascii="Aptos" w:hAnsi="Aptos"/>
          <w:color w:val="000000"/>
        </w:rPr>
      </w:pPr>
      <w:r w:rsidRPr="00F52617">
        <w:rPr>
          <w:rFonts w:ascii="Aptos" w:hAnsi="Aptos"/>
          <w:color w:val="000000"/>
        </w:rPr>
        <w:t>Account login credentials</w:t>
      </w:r>
    </w:p>
    <w:p w14:paraId="364F786D" w14:textId="358903FB" w:rsidR="00CC3B57" w:rsidRPr="00F52617" w:rsidRDefault="00CC3B57" w:rsidP="00CC3B57">
      <w:pPr>
        <w:numPr>
          <w:ilvl w:val="1"/>
          <w:numId w:val="1"/>
        </w:numPr>
        <w:spacing w:before="100" w:beforeAutospacing="1" w:after="100" w:afterAutospacing="1"/>
        <w:jc w:val="left"/>
        <w:rPr>
          <w:rFonts w:ascii="Aptos" w:hAnsi="Aptos"/>
          <w:color w:val="000000"/>
        </w:rPr>
      </w:pPr>
      <w:r w:rsidRPr="00F52617">
        <w:rPr>
          <w:rFonts w:ascii="Aptos" w:hAnsi="Aptos"/>
          <w:color w:val="000000"/>
        </w:rPr>
        <w:t>Billing details</w:t>
      </w:r>
    </w:p>
    <w:p w14:paraId="5A630E50" w14:textId="4B3AF023" w:rsidR="0067501E" w:rsidRPr="00F52617" w:rsidRDefault="0067501E" w:rsidP="00661BDC">
      <w:pPr>
        <w:numPr>
          <w:ilvl w:val="0"/>
          <w:numId w:val="1"/>
        </w:numPr>
        <w:spacing w:before="100" w:beforeAutospacing="1" w:after="100" w:afterAutospacing="1"/>
        <w:jc w:val="left"/>
        <w:rPr>
          <w:rFonts w:ascii="Aptos" w:hAnsi="Aptos"/>
          <w:b/>
          <w:bCs/>
          <w:color w:val="000000"/>
        </w:rPr>
      </w:pPr>
      <w:r w:rsidRPr="00F52617">
        <w:rPr>
          <w:rFonts w:ascii="Aptos" w:hAnsi="Aptos"/>
          <w:b/>
          <w:bCs/>
          <w:color w:val="000000"/>
        </w:rPr>
        <w:t>Solution Seeker Data:</w:t>
      </w:r>
      <w:r w:rsidRPr="00F52617">
        <w:rPr>
          <w:rFonts w:ascii="Aptos" w:hAnsi="Aptos"/>
          <w:color w:val="000000"/>
        </w:rPr>
        <w:t xml:space="preserve"> Information such as:</w:t>
      </w:r>
    </w:p>
    <w:p w14:paraId="450DB71A" w14:textId="1374ACD5" w:rsidR="0067501E" w:rsidRPr="00F52617" w:rsidRDefault="0067501E" w:rsidP="0067501E">
      <w:pPr>
        <w:numPr>
          <w:ilvl w:val="1"/>
          <w:numId w:val="1"/>
        </w:numPr>
        <w:spacing w:before="100" w:beforeAutospacing="1" w:after="100" w:afterAutospacing="1"/>
        <w:jc w:val="left"/>
        <w:rPr>
          <w:rFonts w:ascii="Aptos" w:hAnsi="Aptos"/>
          <w:color w:val="000000"/>
        </w:rPr>
      </w:pPr>
      <w:r w:rsidRPr="00F52617">
        <w:rPr>
          <w:rFonts w:ascii="Aptos" w:hAnsi="Aptos"/>
          <w:color w:val="000000"/>
        </w:rPr>
        <w:t>Requests for referrals or information</w:t>
      </w:r>
    </w:p>
    <w:p w14:paraId="5A79122F" w14:textId="6A5FF947" w:rsidR="0067501E" w:rsidRPr="00F52617" w:rsidRDefault="0067501E" w:rsidP="0067501E">
      <w:pPr>
        <w:numPr>
          <w:ilvl w:val="1"/>
          <w:numId w:val="1"/>
        </w:numPr>
        <w:spacing w:before="100" w:beforeAutospacing="1" w:after="100" w:afterAutospacing="1"/>
        <w:jc w:val="left"/>
        <w:rPr>
          <w:rFonts w:ascii="Aptos" w:hAnsi="Aptos"/>
          <w:color w:val="000000"/>
        </w:rPr>
      </w:pPr>
      <w:r w:rsidRPr="00F52617">
        <w:rPr>
          <w:rFonts w:ascii="Aptos" w:hAnsi="Aptos"/>
          <w:color w:val="000000"/>
        </w:rPr>
        <w:t>Connections to Curators</w:t>
      </w:r>
    </w:p>
    <w:p w14:paraId="177376A1" w14:textId="3B14D3DB" w:rsidR="0067501E" w:rsidRPr="00F52617" w:rsidRDefault="0067501E" w:rsidP="0067501E">
      <w:pPr>
        <w:numPr>
          <w:ilvl w:val="1"/>
          <w:numId w:val="1"/>
        </w:numPr>
        <w:spacing w:before="100" w:beforeAutospacing="1" w:after="100" w:afterAutospacing="1"/>
        <w:jc w:val="left"/>
        <w:rPr>
          <w:rFonts w:ascii="Aptos" w:hAnsi="Aptos"/>
          <w:color w:val="000000"/>
        </w:rPr>
      </w:pPr>
      <w:r w:rsidRPr="00F52617">
        <w:rPr>
          <w:rFonts w:ascii="Aptos" w:hAnsi="Aptos"/>
          <w:color w:val="000000"/>
        </w:rPr>
        <w:t>Connections to Artisans</w:t>
      </w:r>
    </w:p>
    <w:p w14:paraId="0C241C5A" w14:textId="4E136DAB" w:rsidR="00661BDC" w:rsidRPr="00F52617" w:rsidRDefault="006265C4" w:rsidP="00661BDC">
      <w:pPr>
        <w:numPr>
          <w:ilvl w:val="0"/>
          <w:numId w:val="1"/>
        </w:numPr>
        <w:spacing w:before="100" w:beforeAutospacing="1" w:after="100" w:afterAutospacing="1"/>
        <w:jc w:val="left"/>
        <w:rPr>
          <w:rFonts w:ascii="Aptos" w:hAnsi="Aptos"/>
          <w:color w:val="000000"/>
        </w:rPr>
      </w:pPr>
      <w:r w:rsidRPr="00F52617">
        <w:rPr>
          <w:rFonts w:ascii="Aptos" w:hAnsi="Aptos"/>
          <w:b/>
          <w:bCs/>
          <w:color w:val="000000"/>
        </w:rPr>
        <w:t>Curator or Artisan API</w:t>
      </w:r>
      <w:r w:rsidR="00661BDC" w:rsidRPr="00F52617">
        <w:rPr>
          <w:rFonts w:ascii="Aptos" w:hAnsi="Aptos"/>
          <w:b/>
          <w:bCs/>
          <w:color w:val="000000"/>
        </w:rPr>
        <w:t xml:space="preserve"> Access</w:t>
      </w:r>
      <w:r w:rsidR="00661BDC" w:rsidRPr="00F52617">
        <w:rPr>
          <w:rFonts w:ascii="Aptos" w:hAnsi="Aptos"/>
          <w:color w:val="000000"/>
        </w:rPr>
        <w:t xml:space="preserve">: </w:t>
      </w:r>
      <w:r w:rsidR="00D37B1B" w:rsidRPr="00F52617">
        <w:rPr>
          <w:rFonts w:ascii="Aptos" w:hAnsi="Aptos"/>
          <w:color w:val="000000"/>
        </w:rPr>
        <w:t>If</w:t>
      </w:r>
      <w:r w:rsidR="00661BDC" w:rsidRPr="00F52617">
        <w:rPr>
          <w:rFonts w:ascii="Aptos" w:hAnsi="Aptos"/>
          <w:color w:val="000000"/>
        </w:rPr>
        <w:t xml:space="preserve"> you connect your </w:t>
      </w:r>
      <w:r w:rsidRPr="00F52617">
        <w:rPr>
          <w:rFonts w:ascii="Aptos" w:hAnsi="Aptos"/>
          <w:color w:val="000000"/>
        </w:rPr>
        <w:t>business website</w:t>
      </w:r>
      <w:r w:rsidR="00661BDC" w:rsidRPr="00F52617">
        <w:rPr>
          <w:rFonts w:ascii="Aptos" w:hAnsi="Aptos"/>
          <w:color w:val="000000"/>
        </w:rPr>
        <w:t>, we access authorized dat</w:t>
      </w:r>
      <w:r w:rsidR="0067501E" w:rsidRPr="00F52617">
        <w:rPr>
          <w:rFonts w:ascii="Aptos" w:hAnsi="Aptos"/>
          <w:color w:val="000000"/>
        </w:rPr>
        <w:t>a</w:t>
      </w:r>
      <w:r w:rsidR="00661BDC" w:rsidRPr="00F52617">
        <w:rPr>
          <w:rFonts w:ascii="Aptos" w:hAnsi="Aptos"/>
          <w:color w:val="000000"/>
        </w:rPr>
        <w:t xml:space="preserve"> such as:</w:t>
      </w:r>
    </w:p>
    <w:p w14:paraId="60606D41" w14:textId="7EC18A4C" w:rsidR="00661BDC" w:rsidRPr="00F52617" w:rsidRDefault="0067501E" w:rsidP="00661BDC">
      <w:pPr>
        <w:numPr>
          <w:ilvl w:val="1"/>
          <w:numId w:val="1"/>
        </w:numPr>
        <w:spacing w:before="100" w:beforeAutospacing="1" w:after="100" w:afterAutospacing="1"/>
        <w:jc w:val="left"/>
        <w:rPr>
          <w:rFonts w:ascii="Aptos" w:hAnsi="Aptos"/>
          <w:color w:val="000000"/>
        </w:rPr>
      </w:pPr>
      <w:r w:rsidRPr="00F52617">
        <w:rPr>
          <w:rFonts w:ascii="Aptos" w:hAnsi="Aptos"/>
          <w:color w:val="000000"/>
        </w:rPr>
        <w:t>Business</w:t>
      </w:r>
      <w:r w:rsidR="00661BDC" w:rsidRPr="00F52617">
        <w:rPr>
          <w:rFonts w:ascii="Aptos" w:hAnsi="Aptos"/>
          <w:color w:val="000000"/>
        </w:rPr>
        <w:t xml:space="preserve"> name</w:t>
      </w:r>
    </w:p>
    <w:p w14:paraId="6E4C382B" w14:textId="6E9E1AC9" w:rsidR="00661BDC" w:rsidRPr="00F52617" w:rsidRDefault="00661BDC" w:rsidP="00661BDC">
      <w:pPr>
        <w:numPr>
          <w:ilvl w:val="1"/>
          <w:numId w:val="1"/>
        </w:numPr>
        <w:spacing w:before="100" w:beforeAutospacing="1" w:after="100" w:afterAutospacing="1"/>
        <w:jc w:val="left"/>
        <w:rPr>
          <w:rFonts w:ascii="Aptos" w:hAnsi="Aptos"/>
          <w:color w:val="000000"/>
        </w:rPr>
      </w:pPr>
      <w:r w:rsidRPr="00F52617">
        <w:rPr>
          <w:rFonts w:ascii="Aptos" w:hAnsi="Aptos"/>
          <w:color w:val="000000"/>
        </w:rPr>
        <w:t>Listings, descriptions, tags, and product</w:t>
      </w:r>
      <w:r w:rsidR="0067501E" w:rsidRPr="00F52617">
        <w:rPr>
          <w:rFonts w:ascii="Aptos" w:hAnsi="Aptos"/>
          <w:color w:val="000000"/>
        </w:rPr>
        <w:t xml:space="preserve"> or service</w:t>
      </w:r>
      <w:r w:rsidRPr="00F52617">
        <w:rPr>
          <w:rFonts w:ascii="Aptos" w:hAnsi="Aptos"/>
          <w:color w:val="000000"/>
        </w:rPr>
        <w:t xml:space="preserve"> categories</w:t>
      </w:r>
    </w:p>
    <w:p w14:paraId="7D13B67D" w14:textId="2631C1B0" w:rsidR="00661BDC" w:rsidRPr="00F52617" w:rsidRDefault="0067501E" w:rsidP="00661BDC">
      <w:pPr>
        <w:numPr>
          <w:ilvl w:val="1"/>
          <w:numId w:val="1"/>
        </w:numPr>
        <w:spacing w:before="100" w:beforeAutospacing="1" w:after="100" w:afterAutospacing="1"/>
        <w:jc w:val="left"/>
        <w:rPr>
          <w:rFonts w:ascii="Aptos" w:hAnsi="Aptos"/>
          <w:color w:val="000000"/>
        </w:rPr>
      </w:pPr>
      <w:r w:rsidRPr="00F52617">
        <w:rPr>
          <w:rFonts w:ascii="Aptos" w:hAnsi="Aptos"/>
          <w:color w:val="000000"/>
        </w:rPr>
        <w:t>P</w:t>
      </w:r>
      <w:r w:rsidR="00661BDC" w:rsidRPr="00F52617">
        <w:rPr>
          <w:rFonts w:ascii="Aptos" w:hAnsi="Aptos"/>
          <w:color w:val="000000"/>
        </w:rPr>
        <w:t>erformance metrics</w:t>
      </w:r>
    </w:p>
    <w:p w14:paraId="784CD6C3" w14:textId="77777777" w:rsidR="00661BDC" w:rsidRPr="00F52617" w:rsidRDefault="00661BDC" w:rsidP="00661BDC">
      <w:pPr>
        <w:numPr>
          <w:ilvl w:val="0"/>
          <w:numId w:val="1"/>
        </w:numPr>
        <w:spacing w:before="100" w:beforeAutospacing="1" w:after="100" w:afterAutospacing="1"/>
        <w:jc w:val="left"/>
        <w:rPr>
          <w:rFonts w:ascii="Aptos" w:hAnsi="Aptos"/>
          <w:color w:val="000000"/>
        </w:rPr>
      </w:pPr>
      <w:r w:rsidRPr="00F52617">
        <w:rPr>
          <w:rFonts w:ascii="Aptos" w:hAnsi="Aptos"/>
          <w:b/>
          <w:bCs/>
          <w:color w:val="000000"/>
        </w:rPr>
        <w:t>Support &amp; Feedback</w:t>
      </w:r>
      <w:r w:rsidRPr="00F52617">
        <w:rPr>
          <w:rFonts w:ascii="Aptos" w:hAnsi="Aptos"/>
          <w:color w:val="000000"/>
        </w:rPr>
        <w:t>: Communications, support tickets, or survey responses</w:t>
      </w:r>
    </w:p>
    <w:p w14:paraId="36D7F2B2" w14:textId="610F539B" w:rsidR="00661BDC" w:rsidRPr="00F52617" w:rsidRDefault="00661BDC" w:rsidP="00661BDC">
      <w:pPr>
        <w:spacing w:before="100" w:beforeAutospacing="1" w:after="100" w:afterAutospacing="1"/>
        <w:jc w:val="left"/>
        <w:outlineLvl w:val="3"/>
        <w:rPr>
          <w:rFonts w:ascii="Aptos" w:hAnsi="Aptos"/>
          <w:color w:val="000000"/>
        </w:rPr>
      </w:pPr>
      <w:r w:rsidRPr="00F52617">
        <w:rPr>
          <w:rFonts w:ascii="Aptos" w:hAnsi="Aptos"/>
          <w:b/>
          <w:bCs/>
          <w:color w:val="000000"/>
        </w:rPr>
        <w:t>b. Automatically Collected Information</w:t>
      </w:r>
      <w:r w:rsidR="00CC3B57" w:rsidRPr="00F52617">
        <w:rPr>
          <w:rFonts w:ascii="Aptos" w:hAnsi="Aptos"/>
          <w:b/>
          <w:bCs/>
          <w:color w:val="000000"/>
        </w:rPr>
        <w:t xml:space="preserve">: </w:t>
      </w:r>
      <w:r w:rsidR="00CC3B57" w:rsidRPr="00F52617">
        <w:rPr>
          <w:rFonts w:ascii="Aptos" w:hAnsi="Aptos"/>
          <w:color w:val="000000"/>
        </w:rPr>
        <w:t>Such as Usage and Technical Data</w:t>
      </w:r>
    </w:p>
    <w:p w14:paraId="15867A3F" w14:textId="77777777" w:rsidR="00661BDC" w:rsidRPr="00F52617" w:rsidRDefault="00661BDC" w:rsidP="00661BDC">
      <w:pPr>
        <w:numPr>
          <w:ilvl w:val="0"/>
          <w:numId w:val="2"/>
        </w:numPr>
        <w:spacing w:before="100" w:beforeAutospacing="1" w:after="100" w:afterAutospacing="1"/>
        <w:jc w:val="left"/>
        <w:rPr>
          <w:rFonts w:ascii="Aptos" w:hAnsi="Aptos"/>
          <w:color w:val="000000"/>
        </w:rPr>
      </w:pPr>
      <w:r w:rsidRPr="00F52617">
        <w:rPr>
          <w:rFonts w:ascii="Aptos" w:hAnsi="Aptos"/>
          <w:color w:val="000000"/>
        </w:rPr>
        <w:t>Device type, browser, operating system</w:t>
      </w:r>
    </w:p>
    <w:p w14:paraId="630C85B9" w14:textId="77777777" w:rsidR="00661BDC" w:rsidRPr="00F52617" w:rsidRDefault="00661BDC" w:rsidP="00661BDC">
      <w:pPr>
        <w:numPr>
          <w:ilvl w:val="0"/>
          <w:numId w:val="2"/>
        </w:numPr>
        <w:spacing w:before="100" w:beforeAutospacing="1" w:after="100" w:afterAutospacing="1"/>
        <w:jc w:val="left"/>
        <w:rPr>
          <w:rFonts w:ascii="Aptos" w:hAnsi="Aptos"/>
          <w:color w:val="000000"/>
        </w:rPr>
      </w:pPr>
      <w:r w:rsidRPr="00F52617">
        <w:rPr>
          <w:rFonts w:ascii="Aptos" w:hAnsi="Aptos"/>
          <w:color w:val="000000"/>
        </w:rPr>
        <w:lastRenderedPageBreak/>
        <w:t>IP address, geographic location (general)</w:t>
      </w:r>
    </w:p>
    <w:p w14:paraId="7272E4F1" w14:textId="77777777" w:rsidR="00661BDC" w:rsidRPr="00F52617" w:rsidRDefault="00661BDC" w:rsidP="00661BDC">
      <w:pPr>
        <w:numPr>
          <w:ilvl w:val="0"/>
          <w:numId w:val="2"/>
        </w:numPr>
        <w:spacing w:before="100" w:beforeAutospacing="1" w:after="100" w:afterAutospacing="1"/>
        <w:jc w:val="left"/>
        <w:rPr>
          <w:rFonts w:ascii="Aptos" w:hAnsi="Aptos"/>
          <w:color w:val="000000"/>
        </w:rPr>
      </w:pPr>
      <w:r w:rsidRPr="00F52617">
        <w:rPr>
          <w:rFonts w:ascii="Aptos" w:hAnsi="Aptos"/>
          <w:color w:val="000000"/>
        </w:rPr>
        <w:t>Pages visited, features used, session duration</w:t>
      </w:r>
    </w:p>
    <w:p w14:paraId="3CC5F07B" w14:textId="77777777" w:rsidR="00661BDC" w:rsidRPr="00F52617" w:rsidRDefault="00661BDC" w:rsidP="00661BDC">
      <w:pPr>
        <w:numPr>
          <w:ilvl w:val="0"/>
          <w:numId w:val="2"/>
        </w:numPr>
        <w:spacing w:before="100" w:beforeAutospacing="1" w:after="100" w:afterAutospacing="1"/>
        <w:jc w:val="left"/>
        <w:rPr>
          <w:rFonts w:ascii="Aptos" w:hAnsi="Aptos"/>
          <w:color w:val="000000"/>
        </w:rPr>
      </w:pPr>
      <w:r w:rsidRPr="00F52617">
        <w:rPr>
          <w:rFonts w:ascii="Aptos" w:hAnsi="Aptos"/>
          <w:color w:val="000000"/>
        </w:rPr>
        <w:t>Referring URLs or campaigns (for marketing analysis)</w:t>
      </w:r>
    </w:p>
    <w:p w14:paraId="10A76D23"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c. Third-Party Data</w:t>
      </w:r>
    </w:p>
    <w:p w14:paraId="6D8C91C7" w14:textId="4A4C466D" w:rsidR="00CC3B57" w:rsidRPr="00F52617" w:rsidRDefault="00CC3B57" w:rsidP="00CC3B57">
      <w:pPr>
        <w:spacing w:before="100" w:beforeAutospacing="1" w:after="100" w:afterAutospacing="1"/>
        <w:jc w:val="left"/>
        <w:rPr>
          <w:rFonts w:ascii="Aptos" w:hAnsi="Aptos"/>
          <w:color w:val="000000"/>
        </w:rPr>
      </w:pPr>
      <w:r w:rsidRPr="00F52617">
        <w:rPr>
          <w:rFonts w:ascii="Aptos" w:hAnsi="Aptos"/>
          <w:color w:val="000000"/>
        </w:rPr>
        <w:t>If you connect with</w:t>
      </w:r>
      <w:r w:rsidR="0067501E" w:rsidRPr="00F52617">
        <w:rPr>
          <w:rFonts w:ascii="Aptos" w:hAnsi="Aptos"/>
          <w:color w:val="000000"/>
        </w:rPr>
        <w:t xml:space="preserve"> third-party</w:t>
      </w:r>
      <w:r w:rsidRPr="00F52617">
        <w:rPr>
          <w:rFonts w:ascii="Aptos" w:hAnsi="Aptos"/>
          <w:color w:val="000000"/>
        </w:rPr>
        <w:t xml:space="preserve"> services </w:t>
      </w:r>
      <w:r w:rsidR="0067501E" w:rsidRPr="00F52617">
        <w:rPr>
          <w:rFonts w:ascii="Aptos" w:hAnsi="Aptos"/>
          <w:color w:val="000000"/>
        </w:rPr>
        <w:t>for</w:t>
      </w:r>
      <w:r w:rsidRPr="00F52617">
        <w:rPr>
          <w:rFonts w:ascii="Aptos" w:hAnsi="Aptos"/>
          <w:color w:val="000000"/>
        </w:rPr>
        <w:t xml:space="preserve"> content generation, authentication, payments,</w:t>
      </w:r>
      <w:r w:rsidR="0067501E" w:rsidRPr="00F52617">
        <w:rPr>
          <w:rFonts w:ascii="Aptos" w:hAnsi="Aptos"/>
          <w:color w:val="000000"/>
        </w:rPr>
        <w:t xml:space="preserve"> or the like,</w:t>
      </w:r>
      <w:r w:rsidRPr="00F52617">
        <w:rPr>
          <w:rFonts w:ascii="Aptos" w:hAnsi="Aptos"/>
          <w:color w:val="000000"/>
        </w:rPr>
        <w:t xml:space="preserve"> we </w:t>
      </w:r>
      <w:r w:rsidR="0067501E" w:rsidRPr="00F52617">
        <w:rPr>
          <w:rFonts w:ascii="Aptos" w:hAnsi="Aptos"/>
          <w:color w:val="000000"/>
        </w:rPr>
        <w:t>may collect</w:t>
      </w:r>
      <w:r w:rsidRPr="00F52617">
        <w:rPr>
          <w:rFonts w:ascii="Aptos" w:hAnsi="Aptos"/>
          <w:color w:val="000000"/>
        </w:rPr>
        <w:t xml:space="preserve"> metadata or analytics from such services, including:</w:t>
      </w:r>
    </w:p>
    <w:p w14:paraId="44C17C0C" w14:textId="77777777" w:rsidR="00CC3B57" w:rsidRPr="00F52617" w:rsidRDefault="00CC3B57" w:rsidP="00CC3B57">
      <w:pPr>
        <w:numPr>
          <w:ilvl w:val="0"/>
          <w:numId w:val="11"/>
        </w:numPr>
        <w:spacing w:before="100" w:beforeAutospacing="1" w:after="100" w:afterAutospacing="1"/>
        <w:jc w:val="left"/>
        <w:rPr>
          <w:rFonts w:ascii="Aptos" w:hAnsi="Aptos"/>
          <w:color w:val="000000"/>
        </w:rPr>
      </w:pPr>
      <w:r w:rsidRPr="00F52617">
        <w:rPr>
          <w:rFonts w:ascii="Aptos" w:hAnsi="Aptos"/>
          <w:color w:val="000000"/>
        </w:rPr>
        <w:t>User ID or profile info from the third-party service</w:t>
      </w:r>
    </w:p>
    <w:p w14:paraId="5EA7CD8E" w14:textId="77777777" w:rsidR="00CC3B57" w:rsidRPr="00F52617" w:rsidRDefault="00CC3B57" w:rsidP="00CC3B57">
      <w:pPr>
        <w:numPr>
          <w:ilvl w:val="0"/>
          <w:numId w:val="11"/>
        </w:numPr>
        <w:spacing w:before="100" w:beforeAutospacing="1" w:after="100" w:afterAutospacing="1"/>
        <w:jc w:val="left"/>
        <w:rPr>
          <w:rFonts w:ascii="Aptos" w:hAnsi="Aptos"/>
          <w:color w:val="000000"/>
        </w:rPr>
      </w:pPr>
      <w:r w:rsidRPr="00F52617">
        <w:rPr>
          <w:rFonts w:ascii="Aptos" w:hAnsi="Aptos"/>
          <w:color w:val="000000"/>
        </w:rPr>
        <w:t>Any authorized content or metadata shared with us</w:t>
      </w:r>
    </w:p>
    <w:p w14:paraId="1183422A" w14:textId="77777777" w:rsidR="00CC3B57" w:rsidRPr="00F52617" w:rsidRDefault="00661BDC" w:rsidP="00CC3B57">
      <w:pPr>
        <w:numPr>
          <w:ilvl w:val="0"/>
          <w:numId w:val="11"/>
        </w:numPr>
        <w:spacing w:before="100" w:beforeAutospacing="1" w:after="100" w:afterAutospacing="1"/>
        <w:jc w:val="left"/>
        <w:rPr>
          <w:rFonts w:ascii="Aptos" w:hAnsi="Aptos"/>
          <w:color w:val="000000"/>
        </w:rPr>
      </w:pPr>
      <w:r w:rsidRPr="00F52617">
        <w:rPr>
          <w:rFonts w:ascii="Aptos" w:hAnsi="Aptos"/>
          <w:color w:val="000000"/>
        </w:rPr>
        <w:t>Google Analytics</w:t>
      </w:r>
    </w:p>
    <w:p w14:paraId="0ECBD504" w14:textId="0792458F" w:rsidR="00661BDC" w:rsidRPr="00F52617" w:rsidRDefault="00661BDC" w:rsidP="00CC3B57">
      <w:pPr>
        <w:numPr>
          <w:ilvl w:val="0"/>
          <w:numId w:val="11"/>
        </w:numPr>
        <w:spacing w:before="100" w:beforeAutospacing="1" w:after="100" w:afterAutospacing="1"/>
        <w:jc w:val="left"/>
        <w:rPr>
          <w:rFonts w:ascii="Aptos" w:hAnsi="Aptos"/>
          <w:color w:val="000000"/>
        </w:rPr>
      </w:pPr>
      <w:r w:rsidRPr="00F52617">
        <w:rPr>
          <w:rFonts w:ascii="Aptos" w:hAnsi="Aptos"/>
          <w:color w:val="000000"/>
        </w:rPr>
        <w:t>Stripe (if payment is processed via our platform)</w:t>
      </w:r>
    </w:p>
    <w:p w14:paraId="3CB7AF94" w14:textId="3433146C"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do </w:t>
      </w:r>
      <w:r w:rsidRPr="00F52617">
        <w:rPr>
          <w:rFonts w:ascii="Aptos" w:hAnsi="Aptos"/>
          <w:b/>
          <w:bCs/>
          <w:color w:val="000000"/>
        </w:rPr>
        <w:t>not</w:t>
      </w:r>
      <w:r w:rsidRPr="00F52617">
        <w:rPr>
          <w:rFonts w:ascii="Aptos" w:hAnsi="Aptos"/>
          <w:color w:val="000000"/>
        </w:rPr>
        <w:t xml:space="preserve"> access or store your </w:t>
      </w:r>
      <w:r w:rsidR="0067501E" w:rsidRPr="00F52617">
        <w:rPr>
          <w:rFonts w:ascii="Aptos" w:hAnsi="Aptos"/>
          <w:color w:val="000000"/>
        </w:rPr>
        <w:t>third-party</w:t>
      </w:r>
      <w:r w:rsidRPr="00F52617">
        <w:rPr>
          <w:rFonts w:ascii="Aptos" w:hAnsi="Aptos"/>
          <w:color w:val="000000"/>
        </w:rPr>
        <w:t xml:space="preserve"> password</w:t>
      </w:r>
      <w:r w:rsidR="0067501E" w:rsidRPr="00F52617">
        <w:rPr>
          <w:rFonts w:ascii="Aptos" w:hAnsi="Aptos"/>
          <w:color w:val="000000"/>
        </w:rPr>
        <w:t>s</w:t>
      </w:r>
      <w:r w:rsidRPr="00F52617">
        <w:rPr>
          <w:rFonts w:ascii="Aptos" w:hAnsi="Aptos"/>
          <w:color w:val="000000"/>
        </w:rPr>
        <w:t>.</w:t>
      </w:r>
    </w:p>
    <w:p w14:paraId="633720C1" w14:textId="77777777" w:rsidR="00CC3B57" w:rsidRPr="00F52617" w:rsidRDefault="00CC3B57" w:rsidP="00CC3B57">
      <w:pPr>
        <w:spacing w:before="100" w:beforeAutospacing="1" w:after="100" w:afterAutospacing="1"/>
        <w:jc w:val="left"/>
        <w:outlineLvl w:val="3"/>
        <w:rPr>
          <w:rFonts w:ascii="Aptos" w:hAnsi="Aptos"/>
          <w:b/>
          <w:bCs/>
          <w:color w:val="000000"/>
        </w:rPr>
      </w:pPr>
      <w:r w:rsidRPr="00F52617">
        <w:rPr>
          <w:rFonts w:ascii="Aptos" w:hAnsi="Aptos"/>
          <w:b/>
          <w:bCs/>
          <w:color w:val="000000"/>
        </w:rPr>
        <w:t>d. Generated Content Data</w:t>
      </w:r>
    </w:p>
    <w:p w14:paraId="47F027E4" w14:textId="66A56700" w:rsidR="00CC3B57" w:rsidRPr="00F52617" w:rsidRDefault="00CC3B57" w:rsidP="00661BDC">
      <w:pPr>
        <w:spacing w:before="100" w:beforeAutospacing="1" w:after="100" w:afterAutospacing="1"/>
        <w:jc w:val="left"/>
        <w:rPr>
          <w:rFonts w:ascii="Aptos" w:hAnsi="Aptos"/>
          <w:color w:val="000000"/>
        </w:rPr>
      </w:pPr>
      <w:r w:rsidRPr="00F52617">
        <w:rPr>
          <w:rFonts w:ascii="Aptos" w:hAnsi="Aptos"/>
          <w:color w:val="000000"/>
        </w:rPr>
        <w:t>For subscribed and logged-in users, we store input and output content (e.g., prompts and generated results) temporarily to enable session continuity and user history functionality.</w:t>
      </w:r>
    </w:p>
    <w:p w14:paraId="488B3B62" w14:textId="48A25C2E" w:rsidR="00CC3B57" w:rsidRPr="00F52617" w:rsidRDefault="00CC3B57" w:rsidP="00CC3B57">
      <w:pPr>
        <w:spacing w:before="100" w:beforeAutospacing="1" w:after="100" w:afterAutospacing="1"/>
        <w:jc w:val="left"/>
        <w:rPr>
          <w:rFonts w:ascii="Aptos" w:hAnsi="Aptos"/>
          <w:color w:val="000000"/>
        </w:rPr>
      </w:pPr>
      <w:r w:rsidRPr="00F52617">
        <w:rPr>
          <w:rFonts w:ascii="Aptos" w:hAnsi="Aptos"/>
          <w:color w:val="000000"/>
        </w:rPr>
        <w:t>We process your personal data and information we collect only when we have a lawful basis, including:</w:t>
      </w:r>
    </w:p>
    <w:p w14:paraId="2071F226" w14:textId="77777777" w:rsidR="00CC3B57" w:rsidRPr="00F52617" w:rsidRDefault="00CC3B57" w:rsidP="00CC3B57">
      <w:pPr>
        <w:numPr>
          <w:ilvl w:val="0"/>
          <w:numId w:val="12"/>
        </w:numPr>
        <w:spacing w:before="100" w:beforeAutospacing="1" w:after="100" w:afterAutospacing="1"/>
        <w:jc w:val="left"/>
        <w:rPr>
          <w:rFonts w:ascii="Aptos" w:hAnsi="Aptos"/>
          <w:color w:val="000000"/>
        </w:rPr>
      </w:pPr>
      <w:r w:rsidRPr="00F52617">
        <w:rPr>
          <w:rFonts w:ascii="Aptos" w:hAnsi="Aptos"/>
          <w:b/>
          <w:bCs/>
          <w:color w:val="000000"/>
        </w:rPr>
        <w:t>Consent</w:t>
      </w:r>
      <w:r w:rsidRPr="00F52617">
        <w:rPr>
          <w:rFonts w:ascii="Aptos" w:hAnsi="Aptos"/>
          <w:color w:val="000000"/>
        </w:rPr>
        <w:t> (e.g., when you subscribe or opt-in to marketing)</w:t>
      </w:r>
    </w:p>
    <w:p w14:paraId="4E636396" w14:textId="77777777" w:rsidR="00CC3B57" w:rsidRPr="00F52617" w:rsidRDefault="00CC3B57" w:rsidP="00CC3B57">
      <w:pPr>
        <w:numPr>
          <w:ilvl w:val="0"/>
          <w:numId w:val="12"/>
        </w:numPr>
        <w:spacing w:before="100" w:beforeAutospacing="1" w:after="100" w:afterAutospacing="1"/>
        <w:jc w:val="left"/>
        <w:rPr>
          <w:rFonts w:ascii="Aptos" w:hAnsi="Aptos"/>
          <w:color w:val="000000"/>
        </w:rPr>
      </w:pPr>
      <w:r w:rsidRPr="00F52617">
        <w:rPr>
          <w:rFonts w:ascii="Aptos" w:hAnsi="Aptos"/>
          <w:b/>
          <w:bCs/>
          <w:color w:val="000000"/>
        </w:rPr>
        <w:t>Contractual necessity</w:t>
      </w:r>
      <w:r w:rsidRPr="00F52617">
        <w:rPr>
          <w:rFonts w:ascii="Aptos" w:hAnsi="Aptos"/>
          <w:color w:val="000000"/>
        </w:rPr>
        <w:t> (e.g., to provide you with the Service)</w:t>
      </w:r>
    </w:p>
    <w:p w14:paraId="55F04BC8" w14:textId="77777777" w:rsidR="00CC3B57" w:rsidRPr="00F52617" w:rsidRDefault="00CC3B57" w:rsidP="00CC3B57">
      <w:pPr>
        <w:numPr>
          <w:ilvl w:val="0"/>
          <w:numId w:val="12"/>
        </w:numPr>
        <w:spacing w:before="100" w:beforeAutospacing="1" w:after="100" w:afterAutospacing="1"/>
        <w:jc w:val="left"/>
        <w:rPr>
          <w:rFonts w:ascii="Aptos" w:hAnsi="Aptos"/>
          <w:color w:val="000000"/>
        </w:rPr>
      </w:pPr>
      <w:r w:rsidRPr="00F52617">
        <w:rPr>
          <w:rFonts w:ascii="Aptos" w:hAnsi="Aptos"/>
          <w:b/>
          <w:bCs/>
          <w:color w:val="000000"/>
        </w:rPr>
        <w:t>Legal obligation</w:t>
      </w:r>
      <w:r w:rsidRPr="00F52617">
        <w:rPr>
          <w:rFonts w:ascii="Aptos" w:hAnsi="Aptos"/>
          <w:color w:val="000000"/>
        </w:rPr>
        <w:t> (e.g., tax compliance)</w:t>
      </w:r>
    </w:p>
    <w:p w14:paraId="6DD79249" w14:textId="059AC019" w:rsidR="00661BDC" w:rsidRPr="00F52617" w:rsidRDefault="00CC3B57" w:rsidP="00661BDC">
      <w:pPr>
        <w:numPr>
          <w:ilvl w:val="0"/>
          <w:numId w:val="12"/>
        </w:numPr>
        <w:spacing w:before="100" w:beforeAutospacing="1" w:after="100" w:afterAutospacing="1"/>
        <w:jc w:val="left"/>
        <w:rPr>
          <w:rFonts w:ascii="Aptos" w:hAnsi="Aptos"/>
          <w:color w:val="000000"/>
        </w:rPr>
      </w:pPr>
      <w:r w:rsidRPr="00F52617">
        <w:rPr>
          <w:rFonts w:ascii="Aptos" w:hAnsi="Aptos"/>
          <w:b/>
          <w:bCs/>
          <w:color w:val="000000"/>
        </w:rPr>
        <w:t>Legitimate interest</w:t>
      </w:r>
      <w:r w:rsidRPr="00F52617">
        <w:rPr>
          <w:rFonts w:ascii="Aptos" w:hAnsi="Aptos"/>
          <w:color w:val="000000"/>
        </w:rPr>
        <w:t>, balanced against your privacy rights (e.g., for analytics or fraud prevention)</w:t>
      </w:r>
    </w:p>
    <w:p w14:paraId="0213EC57" w14:textId="77777777" w:rsidR="00661BDC" w:rsidRPr="00F52617" w:rsidRDefault="00661BDC"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3. How We Use Your Information</w:t>
      </w:r>
    </w:p>
    <w:p w14:paraId="515E75C9"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use your information to:</w:t>
      </w:r>
    </w:p>
    <w:p w14:paraId="214426F6"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Create, maintain, and secure your user account</w:t>
      </w:r>
    </w:p>
    <w:p w14:paraId="4E975D45"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Provide and manage the Service</w:t>
      </w:r>
    </w:p>
    <w:p w14:paraId="1FE1F8DC"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Process payments and send transaction confirmations</w:t>
      </w:r>
    </w:p>
    <w:p w14:paraId="3B14CCC4"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Communicate with you (e.g., customer service, updates)</w:t>
      </w:r>
    </w:p>
    <w:p w14:paraId="28004190"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Analyze usage to improve service performance and features</w:t>
      </w:r>
    </w:p>
    <w:p w14:paraId="2CDFFA4B"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Comply with legal obligations</w:t>
      </w:r>
    </w:p>
    <w:p w14:paraId="2791E5F1" w14:textId="77777777" w:rsidR="00DF2836" w:rsidRPr="00F52617" w:rsidRDefault="00DF2836" w:rsidP="00DF2836">
      <w:pPr>
        <w:numPr>
          <w:ilvl w:val="0"/>
          <w:numId w:val="4"/>
        </w:numPr>
        <w:spacing w:before="100" w:beforeAutospacing="1" w:after="100" w:afterAutospacing="1"/>
        <w:jc w:val="left"/>
        <w:rPr>
          <w:rFonts w:ascii="Aptos" w:hAnsi="Aptos"/>
          <w:color w:val="000000"/>
        </w:rPr>
      </w:pPr>
      <w:r w:rsidRPr="00F52617">
        <w:rPr>
          <w:rFonts w:ascii="Aptos" w:hAnsi="Aptos"/>
          <w:color w:val="000000"/>
        </w:rPr>
        <w:t>Detect and prevent fraud or misuse</w:t>
      </w:r>
    </w:p>
    <w:p w14:paraId="2FD971FF" w14:textId="77B9B808" w:rsidR="00661BDC" w:rsidRPr="00F52617" w:rsidRDefault="00661BDC" w:rsidP="00661BDC">
      <w:pPr>
        <w:numPr>
          <w:ilvl w:val="0"/>
          <w:numId w:val="4"/>
        </w:numPr>
        <w:spacing w:before="100" w:beforeAutospacing="1" w:after="100" w:afterAutospacing="1"/>
        <w:jc w:val="left"/>
        <w:rPr>
          <w:rFonts w:ascii="Aptos" w:hAnsi="Aptos"/>
          <w:color w:val="000000"/>
        </w:rPr>
      </w:pPr>
      <w:r w:rsidRPr="00F52617">
        <w:rPr>
          <w:rFonts w:ascii="Aptos" w:hAnsi="Aptos"/>
          <w:color w:val="000000"/>
        </w:rPr>
        <w:t xml:space="preserve">Authenticate your account </w:t>
      </w:r>
    </w:p>
    <w:p w14:paraId="5118940A" w14:textId="77777777" w:rsidR="00661BDC" w:rsidRPr="00F52617" w:rsidRDefault="00661BDC" w:rsidP="00661BDC">
      <w:pPr>
        <w:numPr>
          <w:ilvl w:val="0"/>
          <w:numId w:val="4"/>
        </w:numPr>
        <w:spacing w:before="100" w:beforeAutospacing="1" w:after="100" w:afterAutospacing="1"/>
        <w:jc w:val="left"/>
        <w:rPr>
          <w:rFonts w:ascii="Aptos" w:hAnsi="Aptos"/>
          <w:color w:val="000000"/>
        </w:rPr>
      </w:pPr>
      <w:r w:rsidRPr="00F52617">
        <w:rPr>
          <w:rFonts w:ascii="Aptos" w:hAnsi="Aptos"/>
          <w:color w:val="000000"/>
        </w:rPr>
        <w:t>Respond to your questions or support requests</w:t>
      </w:r>
    </w:p>
    <w:p w14:paraId="36F427F6" w14:textId="77777777" w:rsidR="00661BDC" w:rsidRPr="00F52617" w:rsidRDefault="00661BDC" w:rsidP="00661BDC">
      <w:pPr>
        <w:numPr>
          <w:ilvl w:val="0"/>
          <w:numId w:val="4"/>
        </w:numPr>
        <w:spacing w:before="100" w:beforeAutospacing="1" w:after="100" w:afterAutospacing="1"/>
        <w:jc w:val="left"/>
        <w:rPr>
          <w:rFonts w:ascii="Aptos" w:hAnsi="Aptos"/>
          <w:color w:val="000000"/>
        </w:rPr>
      </w:pPr>
      <w:r w:rsidRPr="00F52617">
        <w:rPr>
          <w:rFonts w:ascii="Aptos" w:hAnsi="Aptos"/>
          <w:color w:val="000000"/>
        </w:rPr>
        <w:t>Monitor platform performance and improve user experience</w:t>
      </w:r>
    </w:p>
    <w:p w14:paraId="4FADEA86" w14:textId="77777777" w:rsidR="00661BDC" w:rsidRPr="00F52617" w:rsidRDefault="00661BDC" w:rsidP="00661BDC">
      <w:pPr>
        <w:numPr>
          <w:ilvl w:val="0"/>
          <w:numId w:val="4"/>
        </w:numPr>
        <w:spacing w:before="100" w:beforeAutospacing="1" w:after="100" w:afterAutospacing="1"/>
        <w:jc w:val="left"/>
        <w:rPr>
          <w:rFonts w:ascii="Aptos" w:hAnsi="Aptos"/>
          <w:color w:val="000000"/>
        </w:rPr>
      </w:pPr>
      <w:r w:rsidRPr="00F52617">
        <w:rPr>
          <w:rFonts w:ascii="Aptos" w:hAnsi="Aptos"/>
          <w:color w:val="000000"/>
        </w:rPr>
        <w:lastRenderedPageBreak/>
        <w:t>Send service-related updates or (with consent) promotional materials</w:t>
      </w:r>
    </w:p>
    <w:p w14:paraId="5E0AEE92" w14:textId="77777777" w:rsidR="00661BDC" w:rsidRPr="00F52617" w:rsidRDefault="00661BDC" w:rsidP="00661BDC">
      <w:pPr>
        <w:numPr>
          <w:ilvl w:val="0"/>
          <w:numId w:val="4"/>
        </w:numPr>
        <w:spacing w:before="100" w:beforeAutospacing="1" w:after="100" w:afterAutospacing="1"/>
        <w:jc w:val="left"/>
        <w:rPr>
          <w:rFonts w:ascii="Aptos" w:hAnsi="Aptos"/>
          <w:color w:val="000000"/>
        </w:rPr>
      </w:pPr>
      <w:r w:rsidRPr="00F52617">
        <w:rPr>
          <w:rFonts w:ascii="Aptos" w:hAnsi="Aptos"/>
          <w:color w:val="000000"/>
        </w:rPr>
        <w:t>Comply with legal or contractual obligations</w:t>
      </w:r>
    </w:p>
    <w:p w14:paraId="1911D525" w14:textId="2CB446E4" w:rsidR="00661BDC" w:rsidRPr="00F52617" w:rsidRDefault="00661BDC" w:rsidP="006519AF">
      <w:pPr>
        <w:spacing w:before="100" w:beforeAutospacing="1" w:after="100" w:afterAutospacing="1"/>
        <w:jc w:val="left"/>
        <w:rPr>
          <w:rFonts w:ascii="Aptos" w:hAnsi="Aptos"/>
          <w:color w:val="000000"/>
        </w:rPr>
      </w:pPr>
      <w:r w:rsidRPr="00605DA4">
        <w:rPr>
          <w:rFonts w:ascii="Aptos" w:hAnsi="Aptos"/>
          <w:color w:val="000000"/>
        </w:rPr>
        <w:t>We </w:t>
      </w:r>
      <w:r w:rsidRPr="00605DA4">
        <w:rPr>
          <w:rFonts w:ascii="Aptos" w:hAnsi="Aptos"/>
          <w:b/>
          <w:bCs/>
          <w:color w:val="000000"/>
        </w:rPr>
        <w:t>do not sell</w:t>
      </w:r>
      <w:r w:rsidRPr="00605DA4">
        <w:rPr>
          <w:rFonts w:ascii="Aptos" w:hAnsi="Aptos"/>
          <w:color w:val="000000"/>
        </w:rPr>
        <w:t> your personal data to third parties.</w:t>
      </w:r>
      <w:r w:rsidR="0074514B">
        <w:rPr>
          <w:rFonts w:ascii="Aptos" w:hAnsi="Aptos"/>
          <w:color w:val="000000"/>
        </w:rPr>
        <w:t xml:space="preserve"> Notwithstanding the foregoing, We may sell your data in connection with any merger, acquisition, reorganization, or sale of all or substantially the assets of KNYT, Inc. or any subsidiary or successor interest thereto.</w:t>
      </w:r>
    </w:p>
    <w:p w14:paraId="6C58F240" w14:textId="73638BCB" w:rsidR="00D37CEE" w:rsidRPr="00F52617" w:rsidRDefault="00F62FA6" w:rsidP="006519AF">
      <w:pPr>
        <w:spacing w:before="100" w:beforeAutospacing="1" w:after="100" w:afterAutospacing="1"/>
        <w:jc w:val="left"/>
        <w:rPr>
          <w:rFonts w:ascii="Aptos" w:hAnsi="Aptos"/>
          <w:color w:val="000000"/>
        </w:rPr>
      </w:pPr>
      <w:r w:rsidRPr="00F62FA6">
        <w:rPr>
          <w:rFonts w:ascii="Aptos" w:hAnsi="Aptos"/>
          <w:b/>
          <w:bCs/>
          <w:color w:val="000000"/>
        </w:rPr>
        <w:t>See also</w:t>
      </w:r>
      <w:r>
        <w:rPr>
          <w:rFonts w:ascii="Aptos" w:hAnsi="Aptos"/>
          <w:color w:val="000000"/>
        </w:rPr>
        <w:t xml:space="preserve"> the accompanying </w:t>
      </w:r>
      <w:r w:rsidRPr="0074514B">
        <w:rPr>
          <w:rFonts w:ascii="Aptos" w:hAnsi="Aptos"/>
          <w:color w:val="000000"/>
          <w:highlight w:val="yellow"/>
        </w:rPr>
        <w:t>Cookie Policy</w:t>
      </w:r>
      <w:r>
        <w:rPr>
          <w:rFonts w:ascii="Aptos" w:hAnsi="Aptos"/>
          <w:color w:val="000000"/>
        </w:rPr>
        <w:t xml:space="preserve"> at the end of this Privacy Policy.</w:t>
      </w:r>
    </w:p>
    <w:p w14:paraId="5C2AB0ED" w14:textId="77777777" w:rsidR="00661BDC" w:rsidRPr="00F52617" w:rsidRDefault="00661BDC"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4. Sharing Your Information</w:t>
      </w:r>
    </w:p>
    <w:p w14:paraId="6CD24EAF"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only share your information under the following circumstances:</w:t>
      </w:r>
    </w:p>
    <w:p w14:paraId="5B218091"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a. With Your Consent</w:t>
      </w:r>
    </w:p>
    <w:p w14:paraId="2F4E1138" w14:textId="09FE781E"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 xml:space="preserve">If you explicitly authorize a third-party integration (e.g., email automation), we may share </w:t>
      </w:r>
      <w:r w:rsidR="00DF2836" w:rsidRPr="00F52617">
        <w:rPr>
          <w:rFonts w:ascii="Aptos" w:hAnsi="Aptos"/>
          <w:color w:val="000000"/>
        </w:rPr>
        <w:t>personal or other</w:t>
      </w:r>
      <w:r w:rsidRPr="00F52617">
        <w:rPr>
          <w:rFonts w:ascii="Aptos" w:hAnsi="Aptos"/>
          <w:color w:val="000000"/>
        </w:rPr>
        <w:t xml:space="preserve"> data per your instructions.</w:t>
      </w:r>
    </w:p>
    <w:p w14:paraId="60F76350"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b. Service Providers</w:t>
      </w:r>
    </w:p>
    <w:p w14:paraId="6ACBB9B7"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We engage third-party providers to help operate our Service, such as:</w:t>
      </w:r>
    </w:p>
    <w:p w14:paraId="24A08596" w14:textId="77777777" w:rsidR="00DF2836" w:rsidRPr="00F52617" w:rsidRDefault="00DF2836" w:rsidP="00DF2836">
      <w:pPr>
        <w:numPr>
          <w:ilvl w:val="0"/>
          <w:numId w:val="14"/>
        </w:numPr>
        <w:spacing w:before="100" w:beforeAutospacing="1" w:after="100" w:afterAutospacing="1"/>
        <w:jc w:val="left"/>
        <w:rPr>
          <w:rFonts w:ascii="Aptos" w:hAnsi="Aptos"/>
          <w:color w:val="000000"/>
        </w:rPr>
      </w:pPr>
      <w:r w:rsidRPr="00F52617">
        <w:rPr>
          <w:rFonts w:ascii="Aptos" w:hAnsi="Aptos"/>
          <w:b/>
          <w:bCs/>
          <w:color w:val="000000"/>
        </w:rPr>
        <w:t>Stripe</w:t>
      </w:r>
      <w:r w:rsidRPr="00F52617">
        <w:rPr>
          <w:rFonts w:ascii="Aptos" w:hAnsi="Aptos"/>
          <w:color w:val="000000"/>
        </w:rPr>
        <w:t> for secure payment processing</w:t>
      </w:r>
    </w:p>
    <w:p w14:paraId="3D3198BE" w14:textId="77777777" w:rsidR="00DF2836" w:rsidRPr="00F52617" w:rsidRDefault="00DF2836" w:rsidP="00DF2836">
      <w:pPr>
        <w:numPr>
          <w:ilvl w:val="0"/>
          <w:numId w:val="14"/>
        </w:numPr>
        <w:spacing w:before="100" w:beforeAutospacing="1" w:after="100" w:afterAutospacing="1"/>
        <w:jc w:val="left"/>
        <w:rPr>
          <w:rFonts w:ascii="Aptos" w:hAnsi="Aptos"/>
          <w:color w:val="000000"/>
        </w:rPr>
      </w:pPr>
      <w:r w:rsidRPr="00F52617">
        <w:rPr>
          <w:rFonts w:ascii="Aptos" w:hAnsi="Aptos"/>
          <w:b/>
          <w:bCs/>
          <w:color w:val="000000"/>
        </w:rPr>
        <w:t>Supabase</w:t>
      </w:r>
      <w:r w:rsidRPr="00F52617">
        <w:rPr>
          <w:rFonts w:ascii="Aptos" w:hAnsi="Aptos"/>
          <w:color w:val="000000"/>
        </w:rPr>
        <w:t> for hosting and data storage</w:t>
      </w:r>
    </w:p>
    <w:p w14:paraId="32BD9547" w14:textId="77777777" w:rsidR="00DF2836" w:rsidRPr="00F52617" w:rsidRDefault="00DF2836" w:rsidP="00DF2836">
      <w:pPr>
        <w:numPr>
          <w:ilvl w:val="0"/>
          <w:numId w:val="14"/>
        </w:numPr>
        <w:spacing w:before="100" w:beforeAutospacing="1" w:after="100" w:afterAutospacing="1"/>
        <w:jc w:val="left"/>
        <w:rPr>
          <w:rFonts w:ascii="Aptos" w:hAnsi="Aptos"/>
          <w:color w:val="000000"/>
        </w:rPr>
      </w:pPr>
      <w:r w:rsidRPr="00F52617">
        <w:rPr>
          <w:rFonts w:ascii="Aptos" w:hAnsi="Aptos"/>
          <w:b/>
          <w:bCs/>
          <w:color w:val="000000"/>
        </w:rPr>
        <w:t>OpenAI</w:t>
      </w:r>
      <w:r w:rsidRPr="00F52617">
        <w:rPr>
          <w:rFonts w:ascii="Aptos" w:hAnsi="Aptos"/>
          <w:color w:val="000000"/>
        </w:rPr>
        <w:t> for content generation</w:t>
      </w:r>
    </w:p>
    <w:p w14:paraId="2E149FFB" w14:textId="77777777" w:rsidR="00DF2836" w:rsidRPr="00F52617" w:rsidRDefault="00DF2836" w:rsidP="00DF2836">
      <w:pPr>
        <w:numPr>
          <w:ilvl w:val="0"/>
          <w:numId w:val="14"/>
        </w:numPr>
        <w:spacing w:before="100" w:beforeAutospacing="1" w:after="100" w:afterAutospacing="1"/>
        <w:jc w:val="left"/>
        <w:rPr>
          <w:rFonts w:ascii="Aptos" w:hAnsi="Aptos"/>
          <w:color w:val="000000"/>
        </w:rPr>
      </w:pPr>
      <w:r w:rsidRPr="00F52617">
        <w:rPr>
          <w:rFonts w:ascii="Aptos" w:hAnsi="Aptos"/>
          <w:b/>
          <w:bCs/>
          <w:color w:val="000000"/>
        </w:rPr>
        <w:t>Email and cloud services providers</w:t>
      </w:r>
    </w:p>
    <w:p w14:paraId="684A3C32"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All vendors are contractually obligated to protect your data and process it only as instructed.</w:t>
      </w:r>
    </w:p>
    <w:p w14:paraId="4A68F942"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c. Legal Compliance</w:t>
      </w:r>
    </w:p>
    <w:p w14:paraId="382F263A"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may disclose your data if required to do so by law, subpoena, or court order, or if reasonably necessary to:</w:t>
      </w:r>
    </w:p>
    <w:p w14:paraId="0B8B7560" w14:textId="77777777" w:rsidR="00DF2836" w:rsidRPr="00F52617" w:rsidRDefault="00DF2836" w:rsidP="00DF2836">
      <w:pPr>
        <w:numPr>
          <w:ilvl w:val="0"/>
          <w:numId w:val="5"/>
        </w:numPr>
        <w:spacing w:before="100" w:beforeAutospacing="1" w:after="100" w:afterAutospacing="1"/>
        <w:jc w:val="left"/>
        <w:rPr>
          <w:rFonts w:ascii="Aptos" w:hAnsi="Aptos"/>
          <w:color w:val="000000"/>
        </w:rPr>
      </w:pPr>
      <w:r w:rsidRPr="00F52617">
        <w:rPr>
          <w:rFonts w:ascii="Aptos" w:hAnsi="Aptos"/>
          <w:color w:val="000000"/>
        </w:rPr>
        <w:t>Comply with applicable laws, regulations, or court orders</w:t>
      </w:r>
    </w:p>
    <w:p w14:paraId="00228E4A" w14:textId="77777777" w:rsidR="00DF2836" w:rsidRPr="00F52617" w:rsidRDefault="00DF2836" w:rsidP="00DF2836">
      <w:pPr>
        <w:numPr>
          <w:ilvl w:val="0"/>
          <w:numId w:val="5"/>
        </w:numPr>
        <w:spacing w:before="100" w:beforeAutospacing="1" w:after="100" w:afterAutospacing="1"/>
        <w:jc w:val="left"/>
        <w:rPr>
          <w:rFonts w:ascii="Aptos" w:hAnsi="Aptos"/>
          <w:color w:val="000000"/>
        </w:rPr>
      </w:pPr>
      <w:r w:rsidRPr="00F52617">
        <w:rPr>
          <w:rFonts w:ascii="Aptos" w:hAnsi="Aptos"/>
          <w:color w:val="000000"/>
        </w:rPr>
        <w:t>Enforce our Terms of Service or other agreements</w:t>
      </w:r>
    </w:p>
    <w:p w14:paraId="48B95904" w14:textId="77777777" w:rsidR="00DF2836" w:rsidRPr="00F52617" w:rsidRDefault="00DF2836" w:rsidP="00DF2836">
      <w:pPr>
        <w:numPr>
          <w:ilvl w:val="0"/>
          <w:numId w:val="5"/>
        </w:numPr>
        <w:spacing w:before="100" w:beforeAutospacing="1" w:after="100" w:afterAutospacing="1"/>
        <w:jc w:val="left"/>
        <w:rPr>
          <w:rFonts w:ascii="Aptos" w:hAnsi="Aptos"/>
          <w:color w:val="000000"/>
        </w:rPr>
      </w:pPr>
      <w:r w:rsidRPr="00F52617">
        <w:rPr>
          <w:rFonts w:ascii="Aptos" w:hAnsi="Aptos"/>
          <w:color w:val="000000"/>
        </w:rPr>
        <w:t>Protect the rights, safety, or property of Optsy, users, or others</w:t>
      </w:r>
    </w:p>
    <w:p w14:paraId="52FADF9E" w14:textId="576AF388" w:rsidR="00661BDC" w:rsidRPr="00F52617" w:rsidRDefault="00661BDC" w:rsidP="00661BDC">
      <w:pPr>
        <w:numPr>
          <w:ilvl w:val="0"/>
          <w:numId w:val="5"/>
        </w:numPr>
        <w:spacing w:before="100" w:beforeAutospacing="1" w:after="100" w:afterAutospacing="1"/>
        <w:jc w:val="left"/>
        <w:rPr>
          <w:rFonts w:ascii="Aptos" w:hAnsi="Aptos"/>
          <w:color w:val="000000"/>
        </w:rPr>
      </w:pPr>
      <w:r w:rsidRPr="00F52617">
        <w:rPr>
          <w:rFonts w:ascii="Aptos" w:hAnsi="Aptos"/>
          <w:color w:val="000000"/>
        </w:rPr>
        <w:t>Protect legal rights or investigate fraud or abuse</w:t>
      </w:r>
    </w:p>
    <w:p w14:paraId="7D618C55"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d. Business Transfers</w:t>
      </w:r>
    </w:p>
    <w:p w14:paraId="2EAFB4DC" w14:textId="6B4F257C" w:rsidR="00661BDC" w:rsidRPr="00F52617" w:rsidRDefault="00661BDC" w:rsidP="006519AF">
      <w:pPr>
        <w:spacing w:before="100" w:beforeAutospacing="1" w:after="100" w:afterAutospacing="1"/>
        <w:jc w:val="left"/>
        <w:rPr>
          <w:rFonts w:ascii="Aptos" w:hAnsi="Aptos"/>
          <w:color w:val="000000"/>
        </w:rPr>
      </w:pPr>
      <w:r w:rsidRPr="00F52617">
        <w:rPr>
          <w:rFonts w:ascii="Aptos" w:hAnsi="Aptos"/>
          <w:color w:val="000000"/>
        </w:rPr>
        <w:t>If we are involved in a merger, acquisition, reorganization, or sale of assets, your data may be transferred as part of the transaction.</w:t>
      </w:r>
    </w:p>
    <w:p w14:paraId="25BA1C36" w14:textId="77777777" w:rsidR="00661BDC" w:rsidRPr="00F52617" w:rsidRDefault="00661BDC"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lastRenderedPageBreak/>
        <w:t>5. Your Privacy Rights</w:t>
      </w:r>
    </w:p>
    <w:p w14:paraId="6FD9179C"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Depending on your jurisdiction, you may have rights including:</w:t>
      </w:r>
    </w:p>
    <w:p w14:paraId="1BE2CB45" w14:textId="52640BB5" w:rsidR="00661BDC" w:rsidRPr="00F52617" w:rsidRDefault="00661BDC" w:rsidP="008678A8">
      <w:pPr>
        <w:spacing w:before="100" w:beforeAutospacing="1" w:after="100" w:afterAutospacing="1"/>
        <w:ind w:left="720"/>
        <w:contextualSpacing/>
        <w:jc w:val="left"/>
        <w:outlineLvl w:val="3"/>
        <w:rPr>
          <w:rFonts w:ascii="Aptos" w:hAnsi="Aptos"/>
          <w:b/>
          <w:bCs/>
          <w:color w:val="000000"/>
        </w:rPr>
      </w:pPr>
      <w:r w:rsidRPr="00F52617">
        <w:rPr>
          <w:rFonts w:ascii="Aptos" w:hAnsi="Aptos"/>
          <w:b/>
          <w:bCs/>
          <w:color w:val="000000"/>
        </w:rPr>
        <w:t>a. Access and Portability</w:t>
      </w:r>
      <w:r w:rsidR="00D37CEE" w:rsidRPr="00F52617">
        <w:rPr>
          <w:rFonts w:ascii="Aptos" w:hAnsi="Aptos"/>
          <w:b/>
          <w:bCs/>
          <w:color w:val="000000"/>
        </w:rPr>
        <w:t xml:space="preserve">: </w:t>
      </w:r>
      <w:r w:rsidRPr="00F52617">
        <w:rPr>
          <w:rFonts w:ascii="Aptos" w:hAnsi="Aptos"/>
          <w:color w:val="000000"/>
        </w:rPr>
        <w:t>Request a copy of your data in a structured, commonly used format.</w:t>
      </w:r>
    </w:p>
    <w:p w14:paraId="2790AF4F" w14:textId="1F984101" w:rsidR="00661BDC" w:rsidRPr="00F52617" w:rsidRDefault="00661BDC" w:rsidP="008678A8">
      <w:pPr>
        <w:spacing w:before="100" w:beforeAutospacing="1" w:after="100" w:afterAutospacing="1"/>
        <w:ind w:left="720"/>
        <w:contextualSpacing/>
        <w:jc w:val="left"/>
        <w:outlineLvl w:val="3"/>
        <w:rPr>
          <w:rFonts w:ascii="Aptos" w:hAnsi="Aptos"/>
          <w:b/>
          <w:bCs/>
          <w:color w:val="000000"/>
        </w:rPr>
      </w:pPr>
      <w:r w:rsidRPr="00F52617">
        <w:rPr>
          <w:rFonts w:ascii="Aptos" w:hAnsi="Aptos"/>
          <w:b/>
          <w:bCs/>
          <w:color w:val="000000"/>
        </w:rPr>
        <w:t>b. Correction</w:t>
      </w:r>
      <w:r w:rsidR="00D37CEE" w:rsidRPr="00F52617">
        <w:rPr>
          <w:rFonts w:ascii="Aptos" w:hAnsi="Aptos"/>
          <w:b/>
          <w:bCs/>
          <w:color w:val="000000"/>
        </w:rPr>
        <w:t xml:space="preserve">: </w:t>
      </w:r>
      <w:r w:rsidRPr="00F52617">
        <w:rPr>
          <w:rFonts w:ascii="Aptos" w:hAnsi="Aptos"/>
          <w:color w:val="000000"/>
        </w:rPr>
        <w:t>Ask us to correct inaccurate or incomplete personal data.</w:t>
      </w:r>
    </w:p>
    <w:p w14:paraId="0CB8BCD4" w14:textId="500BF98C" w:rsidR="00661BDC" w:rsidRDefault="00661BDC" w:rsidP="008678A8">
      <w:pPr>
        <w:spacing w:before="100" w:beforeAutospacing="1" w:after="100" w:afterAutospacing="1"/>
        <w:ind w:left="720"/>
        <w:contextualSpacing/>
        <w:jc w:val="left"/>
        <w:outlineLvl w:val="3"/>
        <w:rPr>
          <w:rFonts w:ascii="Aptos" w:hAnsi="Aptos"/>
          <w:color w:val="000000"/>
        </w:rPr>
      </w:pPr>
      <w:r w:rsidRPr="00F52617">
        <w:rPr>
          <w:rFonts w:ascii="Aptos" w:hAnsi="Aptos"/>
          <w:b/>
          <w:bCs/>
          <w:color w:val="000000"/>
        </w:rPr>
        <w:t>c. Deletion</w:t>
      </w:r>
      <w:r w:rsidR="00D37CEE" w:rsidRPr="00F52617">
        <w:rPr>
          <w:rFonts w:ascii="Aptos" w:hAnsi="Aptos"/>
          <w:b/>
          <w:bCs/>
          <w:color w:val="000000"/>
        </w:rPr>
        <w:t xml:space="preserve">: </w:t>
      </w:r>
      <w:r w:rsidRPr="00F52617">
        <w:rPr>
          <w:rFonts w:ascii="Aptos" w:hAnsi="Aptos"/>
          <w:color w:val="000000"/>
        </w:rPr>
        <w:t>Request erasure of your data, subject to legal and operational retention requirements.</w:t>
      </w:r>
    </w:p>
    <w:p w14:paraId="31E59A70" w14:textId="77777777" w:rsidR="00CF33E5" w:rsidRPr="00F52617" w:rsidRDefault="00CF33E5" w:rsidP="008678A8">
      <w:pPr>
        <w:spacing w:before="100" w:beforeAutospacing="1" w:after="100" w:afterAutospacing="1"/>
        <w:ind w:left="720"/>
        <w:contextualSpacing/>
        <w:jc w:val="left"/>
        <w:outlineLvl w:val="3"/>
        <w:rPr>
          <w:rFonts w:ascii="Aptos" w:hAnsi="Aptos"/>
          <w:b/>
          <w:bCs/>
          <w:color w:val="000000"/>
        </w:rPr>
      </w:pPr>
    </w:p>
    <w:p w14:paraId="2630DA5F" w14:textId="77777777" w:rsidR="00661BDC" w:rsidRPr="00F52617" w:rsidRDefault="00661BDC" w:rsidP="00661BDC">
      <w:pPr>
        <w:spacing w:before="100" w:beforeAutospacing="1" w:after="100" w:afterAutospacing="1"/>
        <w:jc w:val="left"/>
        <w:outlineLvl w:val="3"/>
        <w:rPr>
          <w:rFonts w:ascii="Aptos" w:hAnsi="Aptos"/>
          <w:b/>
          <w:bCs/>
          <w:color w:val="000000"/>
        </w:rPr>
      </w:pPr>
      <w:r w:rsidRPr="00F52617">
        <w:rPr>
          <w:rFonts w:ascii="Aptos" w:hAnsi="Aptos"/>
          <w:b/>
          <w:bCs/>
          <w:color w:val="000000"/>
        </w:rPr>
        <w:t>d. Opt-Out</w:t>
      </w:r>
    </w:p>
    <w:p w14:paraId="3B3641AF" w14:textId="77777777" w:rsidR="00661BDC" w:rsidRPr="00F52617" w:rsidRDefault="00661BDC" w:rsidP="00661BDC">
      <w:pPr>
        <w:numPr>
          <w:ilvl w:val="0"/>
          <w:numId w:val="6"/>
        </w:numPr>
        <w:spacing w:before="100" w:beforeAutospacing="1" w:after="100" w:afterAutospacing="1"/>
        <w:jc w:val="left"/>
        <w:rPr>
          <w:rFonts w:ascii="Aptos" w:hAnsi="Aptos"/>
          <w:color w:val="000000"/>
        </w:rPr>
      </w:pPr>
      <w:r w:rsidRPr="00F52617">
        <w:rPr>
          <w:rFonts w:ascii="Aptos" w:hAnsi="Aptos"/>
          <w:b/>
          <w:bCs/>
          <w:color w:val="000000"/>
        </w:rPr>
        <w:t>Marketing Communications</w:t>
      </w:r>
      <w:r w:rsidRPr="00F52617">
        <w:rPr>
          <w:rFonts w:ascii="Aptos" w:hAnsi="Aptos"/>
          <w:color w:val="000000"/>
        </w:rPr>
        <w:t>: You can opt-out at any time using the “unsubscribe” link.</w:t>
      </w:r>
    </w:p>
    <w:p w14:paraId="2B82A1E1" w14:textId="77777777" w:rsidR="00661BDC" w:rsidRPr="00F52617" w:rsidRDefault="00661BDC" w:rsidP="00661BDC">
      <w:pPr>
        <w:numPr>
          <w:ilvl w:val="0"/>
          <w:numId w:val="6"/>
        </w:numPr>
        <w:spacing w:before="100" w:beforeAutospacing="1" w:after="100" w:afterAutospacing="1"/>
        <w:jc w:val="left"/>
        <w:rPr>
          <w:rFonts w:ascii="Aptos" w:hAnsi="Aptos"/>
          <w:color w:val="000000"/>
        </w:rPr>
      </w:pPr>
      <w:r w:rsidRPr="00F52617">
        <w:rPr>
          <w:rFonts w:ascii="Aptos" w:hAnsi="Aptos"/>
          <w:b/>
          <w:bCs/>
          <w:color w:val="000000"/>
        </w:rPr>
        <w:t>Data Sharing (California residents)</w:t>
      </w:r>
      <w:r w:rsidRPr="00F52617">
        <w:rPr>
          <w:rFonts w:ascii="Aptos" w:hAnsi="Aptos"/>
          <w:color w:val="000000"/>
        </w:rPr>
        <w:t>: We honor “Do Not Sell My Personal Information” requests as required by CCPA/CPRA.</w:t>
      </w:r>
    </w:p>
    <w:p w14:paraId="1B691350" w14:textId="6EC9A683" w:rsidR="00661BDC" w:rsidRPr="00F52617" w:rsidRDefault="00661BDC" w:rsidP="006519AF">
      <w:pPr>
        <w:spacing w:before="100" w:beforeAutospacing="1" w:after="100" w:afterAutospacing="1"/>
        <w:jc w:val="left"/>
        <w:rPr>
          <w:rFonts w:ascii="Aptos" w:hAnsi="Aptos"/>
          <w:color w:val="000000"/>
        </w:rPr>
      </w:pPr>
      <w:r w:rsidRPr="00F52617">
        <w:rPr>
          <w:rFonts w:ascii="Aptos" w:hAnsi="Aptos"/>
          <w:color w:val="000000"/>
        </w:rPr>
        <w:t>To exercise any of the above rights, please contact us (see Section 10).</w:t>
      </w:r>
    </w:p>
    <w:p w14:paraId="2916B656" w14:textId="77777777" w:rsidR="00661BDC" w:rsidRPr="00F52617" w:rsidRDefault="00661BDC"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6. Data Security</w:t>
      </w:r>
    </w:p>
    <w:p w14:paraId="675DC5A6"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implement industry-standard safeguards including:</w:t>
      </w:r>
    </w:p>
    <w:p w14:paraId="13746B4A" w14:textId="77777777" w:rsidR="00661BDC" w:rsidRPr="00F52617" w:rsidRDefault="00661BDC" w:rsidP="00661BDC">
      <w:pPr>
        <w:numPr>
          <w:ilvl w:val="0"/>
          <w:numId w:val="7"/>
        </w:numPr>
        <w:spacing w:before="100" w:beforeAutospacing="1" w:after="100" w:afterAutospacing="1"/>
        <w:jc w:val="left"/>
        <w:rPr>
          <w:rFonts w:ascii="Aptos" w:hAnsi="Aptos"/>
          <w:color w:val="000000"/>
        </w:rPr>
      </w:pPr>
      <w:r w:rsidRPr="00F52617">
        <w:rPr>
          <w:rFonts w:ascii="Aptos" w:hAnsi="Aptos"/>
          <w:color w:val="000000"/>
        </w:rPr>
        <w:t>TLS encryption for data in transit</w:t>
      </w:r>
    </w:p>
    <w:p w14:paraId="7444C4A1" w14:textId="77777777" w:rsidR="00661BDC" w:rsidRPr="00F52617" w:rsidRDefault="00661BDC" w:rsidP="00661BDC">
      <w:pPr>
        <w:numPr>
          <w:ilvl w:val="0"/>
          <w:numId w:val="7"/>
        </w:numPr>
        <w:spacing w:before="100" w:beforeAutospacing="1" w:after="100" w:afterAutospacing="1"/>
        <w:jc w:val="left"/>
        <w:rPr>
          <w:rFonts w:ascii="Aptos" w:hAnsi="Aptos"/>
          <w:color w:val="000000"/>
        </w:rPr>
      </w:pPr>
      <w:r w:rsidRPr="00F52617">
        <w:rPr>
          <w:rFonts w:ascii="Aptos" w:hAnsi="Aptos"/>
          <w:color w:val="000000"/>
        </w:rPr>
        <w:t>Secure data hosting with firewalls and access controls</w:t>
      </w:r>
    </w:p>
    <w:p w14:paraId="0D385106" w14:textId="77777777" w:rsidR="00661BDC" w:rsidRPr="00F52617" w:rsidRDefault="00661BDC" w:rsidP="00661BDC">
      <w:pPr>
        <w:numPr>
          <w:ilvl w:val="0"/>
          <w:numId w:val="7"/>
        </w:numPr>
        <w:spacing w:before="100" w:beforeAutospacing="1" w:after="100" w:afterAutospacing="1"/>
        <w:jc w:val="left"/>
        <w:rPr>
          <w:rFonts w:ascii="Aptos" w:hAnsi="Aptos"/>
          <w:color w:val="000000"/>
        </w:rPr>
      </w:pPr>
      <w:r w:rsidRPr="00F52617">
        <w:rPr>
          <w:rFonts w:ascii="Aptos" w:hAnsi="Aptos"/>
          <w:color w:val="000000"/>
        </w:rPr>
        <w:t>Regular vulnerability testing and audit logging</w:t>
      </w:r>
    </w:p>
    <w:p w14:paraId="573033F2" w14:textId="3DE0EE91" w:rsidR="00661BDC" w:rsidRPr="00F52617" w:rsidRDefault="00661BDC" w:rsidP="006519AF">
      <w:pPr>
        <w:spacing w:before="100" w:beforeAutospacing="1" w:after="100" w:afterAutospacing="1"/>
        <w:jc w:val="left"/>
        <w:rPr>
          <w:rFonts w:ascii="Aptos" w:hAnsi="Aptos"/>
          <w:color w:val="000000"/>
        </w:rPr>
      </w:pPr>
      <w:r w:rsidRPr="00F52617">
        <w:rPr>
          <w:rFonts w:ascii="Aptos" w:hAnsi="Aptos"/>
          <w:color w:val="000000"/>
        </w:rPr>
        <w:t>While we take security seriously, no system is impenetrable. Please use strong passwords and notify us of any suspicious activity.</w:t>
      </w:r>
      <w:r w:rsidR="0074514B">
        <w:rPr>
          <w:rFonts w:ascii="Aptos" w:hAnsi="Aptos"/>
          <w:color w:val="000000"/>
        </w:rPr>
        <w:t xml:space="preserve"> If you have any questions or concerns about your privacy or the privacy of your data, contact us at </w:t>
      </w:r>
      <w:hyperlink r:id="rId5" w:tgtFrame="_blank" w:history="1">
        <w:r w:rsidR="0074514B" w:rsidRPr="00A66F50">
          <w:rPr>
            <w:rFonts w:ascii="Arial" w:hAnsi="Arial" w:cs="Arial"/>
            <w:color w:val="1155CC"/>
            <w:u w:val="single"/>
          </w:rPr>
          <w:t>privacy@knytwork.com</w:t>
        </w:r>
      </w:hyperlink>
      <w:r w:rsidR="0074514B">
        <w:rPr>
          <w:rFonts w:ascii="Arial" w:hAnsi="Arial" w:cs="Arial"/>
          <w:color w:val="222222"/>
        </w:rPr>
        <w:t>.</w:t>
      </w:r>
    </w:p>
    <w:p w14:paraId="75CDC25E" w14:textId="77777777" w:rsidR="00DF2836" w:rsidRPr="00F52617" w:rsidRDefault="00661BDC" w:rsidP="00DF2836">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 xml:space="preserve">7. </w:t>
      </w:r>
      <w:r w:rsidR="00DF2836" w:rsidRPr="00F52617">
        <w:rPr>
          <w:rFonts w:ascii="Aptos" w:hAnsi="Aptos"/>
          <w:b/>
          <w:bCs/>
          <w:color w:val="000000"/>
          <w:sz w:val="27"/>
          <w:szCs w:val="27"/>
        </w:rPr>
        <w:t>Data Retention</w:t>
      </w:r>
    </w:p>
    <w:p w14:paraId="71A675E6"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We retain your personal information only as long as necessary for:</w:t>
      </w:r>
    </w:p>
    <w:p w14:paraId="1A05EC2C" w14:textId="77777777" w:rsidR="00DF2836" w:rsidRPr="00F52617" w:rsidRDefault="00DF2836" w:rsidP="00DF2836">
      <w:pPr>
        <w:numPr>
          <w:ilvl w:val="0"/>
          <w:numId w:val="16"/>
        </w:numPr>
        <w:spacing w:before="100" w:beforeAutospacing="1" w:after="100" w:afterAutospacing="1"/>
        <w:jc w:val="left"/>
        <w:rPr>
          <w:rFonts w:ascii="Aptos" w:hAnsi="Aptos"/>
          <w:color w:val="000000"/>
        </w:rPr>
      </w:pPr>
      <w:r w:rsidRPr="00F52617">
        <w:rPr>
          <w:rFonts w:ascii="Aptos" w:hAnsi="Aptos"/>
          <w:color w:val="000000"/>
        </w:rPr>
        <w:t>The purposes described in this Policy</w:t>
      </w:r>
    </w:p>
    <w:p w14:paraId="704211F3" w14:textId="77777777" w:rsidR="00DF2836" w:rsidRPr="00F52617" w:rsidRDefault="00DF2836" w:rsidP="00DF2836">
      <w:pPr>
        <w:numPr>
          <w:ilvl w:val="0"/>
          <w:numId w:val="16"/>
        </w:numPr>
        <w:spacing w:before="100" w:beforeAutospacing="1" w:after="100" w:afterAutospacing="1"/>
        <w:jc w:val="left"/>
        <w:rPr>
          <w:rFonts w:ascii="Aptos" w:hAnsi="Aptos"/>
          <w:color w:val="000000"/>
        </w:rPr>
      </w:pPr>
      <w:r w:rsidRPr="00F52617">
        <w:rPr>
          <w:rFonts w:ascii="Aptos" w:hAnsi="Aptos"/>
          <w:color w:val="000000"/>
        </w:rPr>
        <w:t>Legal or regulatory compliance (e.g., tax laws)</w:t>
      </w:r>
    </w:p>
    <w:p w14:paraId="31B7796F" w14:textId="77777777" w:rsidR="00DF2836" w:rsidRPr="00F52617" w:rsidRDefault="00DF2836" w:rsidP="00DF2836">
      <w:pPr>
        <w:numPr>
          <w:ilvl w:val="0"/>
          <w:numId w:val="16"/>
        </w:numPr>
        <w:spacing w:before="100" w:beforeAutospacing="1" w:after="100" w:afterAutospacing="1"/>
        <w:jc w:val="left"/>
        <w:rPr>
          <w:rFonts w:ascii="Aptos" w:hAnsi="Aptos"/>
          <w:color w:val="000000"/>
        </w:rPr>
      </w:pPr>
      <w:r w:rsidRPr="00F52617">
        <w:rPr>
          <w:rFonts w:ascii="Aptos" w:hAnsi="Aptos"/>
          <w:color w:val="000000"/>
        </w:rPr>
        <w:t>Security and fraud detection</w:t>
      </w:r>
    </w:p>
    <w:p w14:paraId="66BA6F5D" w14:textId="77777777" w:rsidR="00DF2836" w:rsidRPr="00F52617" w:rsidRDefault="00DF2836" w:rsidP="00DF2836">
      <w:pPr>
        <w:numPr>
          <w:ilvl w:val="0"/>
          <w:numId w:val="16"/>
        </w:numPr>
        <w:spacing w:before="100" w:beforeAutospacing="1" w:after="100" w:afterAutospacing="1"/>
        <w:jc w:val="left"/>
        <w:rPr>
          <w:rFonts w:ascii="Aptos" w:hAnsi="Aptos"/>
          <w:color w:val="000000"/>
        </w:rPr>
      </w:pPr>
      <w:r w:rsidRPr="00F52617">
        <w:rPr>
          <w:rFonts w:ascii="Aptos" w:hAnsi="Aptos"/>
          <w:color w:val="000000"/>
        </w:rPr>
        <w:t>User-requested data history (e.g., content generation)</w:t>
      </w:r>
    </w:p>
    <w:p w14:paraId="194F2D09"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By default, generated content data is stored temporarily (e.g., up to 20 records), except for administrative users who may retain data longer for operational needs.</w:t>
      </w:r>
    </w:p>
    <w:p w14:paraId="79EB6F66" w14:textId="30B5B41F" w:rsidR="00661BDC" w:rsidRPr="00F52617" w:rsidRDefault="00661BDC" w:rsidP="006519AF">
      <w:pPr>
        <w:spacing w:before="100" w:beforeAutospacing="1" w:after="100" w:afterAutospacing="1"/>
        <w:jc w:val="left"/>
        <w:outlineLvl w:val="2"/>
        <w:rPr>
          <w:rFonts w:ascii="Aptos" w:hAnsi="Aptos"/>
          <w:color w:val="000000"/>
        </w:rPr>
      </w:pPr>
      <w:r w:rsidRPr="00F52617">
        <w:rPr>
          <w:rFonts w:ascii="Aptos" w:hAnsi="Aptos"/>
          <w:color w:val="000000"/>
        </w:rPr>
        <w:lastRenderedPageBreak/>
        <w:t>You may request account deletion at any time.</w:t>
      </w:r>
      <w:r w:rsidR="0074514B">
        <w:rPr>
          <w:rFonts w:ascii="Aptos" w:hAnsi="Aptos"/>
          <w:color w:val="000000"/>
        </w:rPr>
        <w:t xml:space="preserve"> To do so, contact us at </w:t>
      </w:r>
      <w:hyperlink r:id="rId6" w:tgtFrame="_blank" w:history="1">
        <w:r w:rsidR="0074514B" w:rsidRPr="00A66F50">
          <w:rPr>
            <w:rFonts w:ascii="Arial" w:hAnsi="Arial" w:cs="Arial"/>
            <w:color w:val="1155CC"/>
            <w:u w:val="single"/>
          </w:rPr>
          <w:t>support@knytwork.com</w:t>
        </w:r>
      </w:hyperlink>
      <w:r w:rsidR="0074514B">
        <w:rPr>
          <w:rFonts w:ascii="Arial" w:hAnsi="Arial" w:cs="Arial"/>
          <w:color w:val="222222"/>
        </w:rPr>
        <w:t>.</w:t>
      </w:r>
    </w:p>
    <w:p w14:paraId="6933298E" w14:textId="77777777" w:rsidR="00DF2836" w:rsidRPr="00F52617" w:rsidRDefault="00661BDC" w:rsidP="00DF2836">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 xml:space="preserve">8. </w:t>
      </w:r>
      <w:r w:rsidR="00DF2836" w:rsidRPr="00F52617">
        <w:rPr>
          <w:rFonts w:ascii="Aptos" w:hAnsi="Aptos"/>
          <w:b/>
          <w:bCs/>
          <w:color w:val="000000"/>
          <w:sz w:val="27"/>
          <w:szCs w:val="27"/>
        </w:rPr>
        <w:t>Your Rights and Choices</w:t>
      </w:r>
    </w:p>
    <w:p w14:paraId="6ACE16E8"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Depending on your location, you may have the right to:</w:t>
      </w:r>
    </w:p>
    <w:p w14:paraId="7F51B8D0" w14:textId="77777777" w:rsidR="00DF2836" w:rsidRPr="00F52617" w:rsidRDefault="00DF2836" w:rsidP="00DF2836">
      <w:pPr>
        <w:numPr>
          <w:ilvl w:val="0"/>
          <w:numId w:val="17"/>
        </w:numPr>
        <w:spacing w:before="100" w:beforeAutospacing="1" w:after="100" w:afterAutospacing="1"/>
        <w:jc w:val="left"/>
        <w:rPr>
          <w:rFonts w:ascii="Aptos" w:hAnsi="Aptos"/>
          <w:color w:val="000000"/>
        </w:rPr>
      </w:pPr>
      <w:r w:rsidRPr="00F52617">
        <w:rPr>
          <w:rFonts w:ascii="Aptos" w:hAnsi="Aptos"/>
          <w:b/>
          <w:bCs/>
          <w:color w:val="000000"/>
        </w:rPr>
        <w:t>Access</w:t>
      </w:r>
      <w:r w:rsidRPr="00F52617">
        <w:rPr>
          <w:rFonts w:ascii="Aptos" w:hAnsi="Aptos"/>
          <w:color w:val="000000"/>
        </w:rPr>
        <w:t> personal data we hold about you</w:t>
      </w:r>
    </w:p>
    <w:p w14:paraId="7D2C118C" w14:textId="77777777" w:rsidR="00DF2836" w:rsidRPr="00F52617" w:rsidRDefault="00DF2836" w:rsidP="00DF2836">
      <w:pPr>
        <w:numPr>
          <w:ilvl w:val="0"/>
          <w:numId w:val="17"/>
        </w:numPr>
        <w:spacing w:before="100" w:beforeAutospacing="1" w:after="100" w:afterAutospacing="1"/>
        <w:jc w:val="left"/>
        <w:rPr>
          <w:rFonts w:ascii="Aptos" w:hAnsi="Aptos"/>
          <w:color w:val="000000"/>
        </w:rPr>
      </w:pPr>
      <w:r w:rsidRPr="00F52617">
        <w:rPr>
          <w:rFonts w:ascii="Aptos" w:hAnsi="Aptos"/>
          <w:b/>
          <w:bCs/>
          <w:color w:val="000000"/>
        </w:rPr>
        <w:t>Correct</w:t>
      </w:r>
      <w:r w:rsidRPr="00F52617">
        <w:rPr>
          <w:rFonts w:ascii="Aptos" w:hAnsi="Aptos"/>
          <w:color w:val="000000"/>
        </w:rPr>
        <w:t> inaccurate or incomplete data</w:t>
      </w:r>
    </w:p>
    <w:p w14:paraId="1EAA3028" w14:textId="77777777" w:rsidR="00DF2836" w:rsidRPr="00F52617" w:rsidRDefault="00DF2836" w:rsidP="00DF2836">
      <w:pPr>
        <w:numPr>
          <w:ilvl w:val="0"/>
          <w:numId w:val="17"/>
        </w:numPr>
        <w:spacing w:before="100" w:beforeAutospacing="1" w:after="100" w:afterAutospacing="1"/>
        <w:jc w:val="left"/>
        <w:rPr>
          <w:rFonts w:ascii="Aptos" w:hAnsi="Aptos"/>
          <w:color w:val="000000"/>
        </w:rPr>
      </w:pPr>
      <w:r w:rsidRPr="00F52617">
        <w:rPr>
          <w:rFonts w:ascii="Aptos" w:hAnsi="Aptos"/>
          <w:b/>
          <w:bCs/>
          <w:color w:val="000000"/>
        </w:rPr>
        <w:t>Delete</w:t>
      </w:r>
      <w:r w:rsidRPr="00F52617">
        <w:rPr>
          <w:rFonts w:ascii="Aptos" w:hAnsi="Aptos"/>
          <w:color w:val="000000"/>
        </w:rPr>
        <w:t> your personal data (“right to be forgotten”)</w:t>
      </w:r>
    </w:p>
    <w:p w14:paraId="02063199" w14:textId="77777777" w:rsidR="00DF2836" w:rsidRPr="00F52617" w:rsidRDefault="00DF2836" w:rsidP="00DF2836">
      <w:pPr>
        <w:numPr>
          <w:ilvl w:val="0"/>
          <w:numId w:val="17"/>
        </w:numPr>
        <w:spacing w:before="100" w:beforeAutospacing="1" w:after="100" w:afterAutospacing="1"/>
        <w:jc w:val="left"/>
        <w:rPr>
          <w:rFonts w:ascii="Aptos" w:hAnsi="Aptos"/>
          <w:color w:val="000000"/>
        </w:rPr>
      </w:pPr>
      <w:r w:rsidRPr="00F52617">
        <w:rPr>
          <w:rFonts w:ascii="Aptos" w:hAnsi="Aptos"/>
          <w:b/>
          <w:bCs/>
          <w:color w:val="000000"/>
        </w:rPr>
        <w:t>Restrict</w:t>
      </w:r>
      <w:r w:rsidRPr="00F52617">
        <w:rPr>
          <w:rFonts w:ascii="Aptos" w:hAnsi="Aptos"/>
          <w:color w:val="000000"/>
        </w:rPr>
        <w:t> or object to certain processing activities</w:t>
      </w:r>
    </w:p>
    <w:p w14:paraId="42A95D80" w14:textId="77777777" w:rsidR="00DF2836" w:rsidRPr="00F52617" w:rsidRDefault="00DF2836" w:rsidP="00DF2836">
      <w:pPr>
        <w:numPr>
          <w:ilvl w:val="0"/>
          <w:numId w:val="17"/>
        </w:numPr>
        <w:spacing w:before="100" w:beforeAutospacing="1" w:after="100" w:afterAutospacing="1"/>
        <w:jc w:val="left"/>
        <w:rPr>
          <w:rFonts w:ascii="Aptos" w:hAnsi="Aptos"/>
          <w:color w:val="000000"/>
        </w:rPr>
      </w:pPr>
      <w:r w:rsidRPr="00F52617">
        <w:rPr>
          <w:rFonts w:ascii="Aptos" w:hAnsi="Aptos"/>
          <w:b/>
          <w:bCs/>
          <w:color w:val="000000"/>
        </w:rPr>
        <w:t>Withdraw consent</w:t>
      </w:r>
      <w:r w:rsidRPr="00F52617">
        <w:rPr>
          <w:rFonts w:ascii="Aptos" w:hAnsi="Aptos"/>
          <w:color w:val="000000"/>
        </w:rPr>
        <w:t> where applicable</w:t>
      </w:r>
    </w:p>
    <w:p w14:paraId="7674C3B4" w14:textId="77777777" w:rsidR="00DF2836" w:rsidRPr="00F52617" w:rsidRDefault="00DF2836" w:rsidP="00DF2836">
      <w:pPr>
        <w:numPr>
          <w:ilvl w:val="0"/>
          <w:numId w:val="17"/>
        </w:numPr>
        <w:spacing w:before="100" w:beforeAutospacing="1" w:after="100" w:afterAutospacing="1"/>
        <w:jc w:val="left"/>
        <w:rPr>
          <w:rFonts w:ascii="Aptos" w:hAnsi="Aptos"/>
          <w:color w:val="000000"/>
        </w:rPr>
      </w:pPr>
      <w:r w:rsidRPr="00F52617">
        <w:rPr>
          <w:rFonts w:ascii="Aptos" w:hAnsi="Aptos"/>
          <w:b/>
          <w:bCs/>
          <w:color w:val="000000"/>
        </w:rPr>
        <w:t>Port</w:t>
      </w:r>
      <w:r w:rsidRPr="00F52617">
        <w:rPr>
          <w:rFonts w:ascii="Aptos" w:hAnsi="Aptos"/>
          <w:color w:val="000000"/>
        </w:rPr>
        <w:t> your data to another service</w:t>
      </w:r>
    </w:p>
    <w:p w14:paraId="7884B6D1"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You can exercise your rights by contacting us at the address below. We may verify your identity before fulfilling your request. If you are located in the </w:t>
      </w:r>
      <w:r w:rsidRPr="00F52617">
        <w:rPr>
          <w:rFonts w:ascii="Aptos" w:hAnsi="Aptos"/>
          <w:b/>
          <w:bCs/>
          <w:color w:val="000000"/>
        </w:rPr>
        <w:t>European Economic Area (EEA)</w:t>
      </w:r>
      <w:r w:rsidRPr="00F52617">
        <w:rPr>
          <w:rFonts w:ascii="Aptos" w:hAnsi="Aptos"/>
          <w:color w:val="000000"/>
        </w:rPr>
        <w:t> or </w:t>
      </w:r>
      <w:r w:rsidRPr="00F52617">
        <w:rPr>
          <w:rFonts w:ascii="Aptos" w:hAnsi="Aptos"/>
          <w:b/>
          <w:bCs/>
          <w:color w:val="000000"/>
        </w:rPr>
        <w:t>United Kingdom</w:t>
      </w:r>
      <w:r w:rsidRPr="00F52617">
        <w:rPr>
          <w:rFonts w:ascii="Aptos" w:hAnsi="Aptos"/>
          <w:color w:val="000000"/>
        </w:rPr>
        <w:t>, we comply with the </w:t>
      </w:r>
      <w:r w:rsidRPr="00F52617">
        <w:rPr>
          <w:rFonts w:ascii="Aptos" w:hAnsi="Aptos"/>
          <w:b/>
          <w:bCs/>
          <w:color w:val="000000"/>
        </w:rPr>
        <w:t>General Data Protection Regulation (GDPR)</w:t>
      </w:r>
      <w:r w:rsidRPr="00F52617">
        <w:rPr>
          <w:rFonts w:ascii="Aptos" w:hAnsi="Aptos"/>
          <w:color w:val="000000"/>
        </w:rPr>
        <w:t>. If you are a </w:t>
      </w:r>
      <w:r w:rsidRPr="00F52617">
        <w:rPr>
          <w:rFonts w:ascii="Aptos" w:hAnsi="Aptos"/>
          <w:b/>
          <w:bCs/>
          <w:color w:val="000000"/>
        </w:rPr>
        <w:t>California</w:t>
      </w:r>
      <w:r w:rsidRPr="00F52617">
        <w:rPr>
          <w:rFonts w:ascii="Aptos" w:hAnsi="Aptos"/>
          <w:color w:val="000000"/>
        </w:rPr>
        <w:t> resident, you have additional rights under the </w:t>
      </w:r>
      <w:r w:rsidRPr="00F52617">
        <w:rPr>
          <w:rFonts w:ascii="Aptos" w:hAnsi="Aptos"/>
          <w:b/>
          <w:bCs/>
          <w:color w:val="000000"/>
        </w:rPr>
        <w:t>California Consumer Privacy Act (CCPA)</w:t>
      </w:r>
      <w:r w:rsidRPr="00F52617">
        <w:rPr>
          <w:rFonts w:ascii="Aptos" w:hAnsi="Aptos"/>
          <w:color w:val="000000"/>
        </w:rPr>
        <w:t> and </w:t>
      </w:r>
      <w:r w:rsidRPr="00F52617">
        <w:rPr>
          <w:rFonts w:ascii="Aptos" w:hAnsi="Aptos"/>
          <w:b/>
          <w:bCs/>
          <w:color w:val="000000"/>
        </w:rPr>
        <w:t>CPRA</w:t>
      </w:r>
      <w:r w:rsidRPr="00F52617">
        <w:rPr>
          <w:rFonts w:ascii="Aptos" w:hAnsi="Aptos"/>
          <w:color w:val="000000"/>
        </w:rPr>
        <w:t>.</w:t>
      </w:r>
    </w:p>
    <w:p w14:paraId="581D9A15" w14:textId="3A89830B" w:rsidR="00661BDC" w:rsidRPr="00F52617" w:rsidRDefault="00DF2836"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 xml:space="preserve">9.  </w:t>
      </w:r>
      <w:r w:rsidR="00661BDC" w:rsidRPr="00F52617">
        <w:rPr>
          <w:rFonts w:ascii="Aptos" w:hAnsi="Aptos"/>
          <w:b/>
          <w:bCs/>
          <w:color w:val="000000"/>
          <w:sz w:val="27"/>
          <w:szCs w:val="27"/>
        </w:rPr>
        <w:t>International Users</w:t>
      </w:r>
    </w:p>
    <w:p w14:paraId="02AD058E"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If you are located outside the United States (e.g., in the EU/UK), your data may be transferred to and processed in the U.S. or other jurisdictions. We ensure that such transfers are protected by:</w:t>
      </w:r>
    </w:p>
    <w:p w14:paraId="42BAB79B" w14:textId="77777777" w:rsidR="00661BDC" w:rsidRPr="00F52617" w:rsidRDefault="00661BDC" w:rsidP="00661BDC">
      <w:pPr>
        <w:numPr>
          <w:ilvl w:val="0"/>
          <w:numId w:val="9"/>
        </w:numPr>
        <w:spacing w:before="100" w:beforeAutospacing="1" w:after="100" w:afterAutospacing="1"/>
        <w:jc w:val="left"/>
        <w:rPr>
          <w:rFonts w:ascii="Aptos" w:hAnsi="Aptos"/>
          <w:color w:val="000000"/>
        </w:rPr>
      </w:pPr>
      <w:r w:rsidRPr="00F52617">
        <w:rPr>
          <w:rFonts w:ascii="Aptos" w:hAnsi="Aptos"/>
          <w:color w:val="000000"/>
        </w:rPr>
        <w:t>Standard Contractual Clauses (SCCs)</w:t>
      </w:r>
    </w:p>
    <w:p w14:paraId="19FFC04A" w14:textId="55E20665" w:rsidR="00661BDC" w:rsidRPr="00F52617" w:rsidRDefault="00661BDC" w:rsidP="00661BDC">
      <w:pPr>
        <w:numPr>
          <w:ilvl w:val="0"/>
          <w:numId w:val="9"/>
        </w:numPr>
        <w:spacing w:before="100" w:beforeAutospacing="1" w:after="100" w:afterAutospacing="1"/>
        <w:jc w:val="left"/>
        <w:rPr>
          <w:rFonts w:ascii="Aptos" w:hAnsi="Aptos"/>
          <w:color w:val="000000"/>
        </w:rPr>
      </w:pPr>
      <w:r w:rsidRPr="00F52617">
        <w:rPr>
          <w:rFonts w:ascii="Aptos" w:hAnsi="Aptos"/>
          <w:color w:val="000000"/>
        </w:rPr>
        <w:t>Adequacy decisions where applicable</w:t>
      </w:r>
    </w:p>
    <w:p w14:paraId="0380A8DC" w14:textId="70D7EF8E" w:rsidR="00661BDC" w:rsidRPr="00F52617" w:rsidRDefault="00DF2836"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10</w:t>
      </w:r>
      <w:r w:rsidR="00661BDC" w:rsidRPr="00F52617">
        <w:rPr>
          <w:rFonts w:ascii="Aptos" w:hAnsi="Aptos"/>
          <w:b/>
          <w:bCs/>
          <w:color w:val="000000"/>
          <w:sz w:val="27"/>
          <w:szCs w:val="27"/>
        </w:rPr>
        <w:t>. Children’s Privacy</w:t>
      </w:r>
    </w:p>
    <w:p w14:paraId="547D749B" w14:textId="4B17423D" w:rsidR="00661BDC" w:rsidRPr="00F52617" w:rsidRDefault="00D37CEE" w:rsidP="006519AF">
      <w:pPr>
        <w:spacing w:before="100" w:beforeAutospacing="1" w:after="100" w:afterAutospacing="1"/>
        <w:jc w:val="left"/>
        <w:rPr>
          <w:rFonts w:ascii="Aptos" w:hAnsi="Aptos"/>
          <w:color w:val="000000"/>
        </w:rPr>
      </w:pPr>
      <w:r w:rsidRPr="00F52617">
        <w:rPr>
          <w:rFonts w:ascii="Aptos" w:hAnsi="Aptos"/>
          <w:color w:val="000000"/>
        </w:rPr>
        <w:t>KNYT</w:t>
      </w:r>
      <w:r w:rsidR="00661BDC" w:rsidRPr="00F52617">
        <w:rPr>
          <w:rFonts w:ascii="Aptos" w:hAnsi="Aptos"/>
          <w:color w:val="000000"/>
        </w:rPr>
        <w:t xml:space="preserve"> is not directed to children under the age of 13 (or under 16 in the EEA). We do not knowingly collect personal data from minors. If you believe a child has submitted data to us, please contact us </w:t>
      </w:r>
      <w:r w:rsidR="0074514B">
        <w:rPr>
          <w:rFonts w:ascii="Aptos" w:hAnsi="Aptos"/>
          <w:color w:val="000000"/>
        </w:rPr>
        <w:t xml:space="preserve">at </w:t>
      </w:r>
      <w:hyperlink r:id="rId7" w:tgtFrame="_blank" w:history="1">
        <w:r w:rsidR="0074514B" w:rsidRPr="00A66F50">
          <w:rPr>
            <w:rFonts w:ascii="Arial" w:hAnsi="Arial" w:cs="Arial"/>
            <w:color w:val="1155CC"/>
            <w:u w:val="single"/>
          </w:rPr>
          <w:t>privacy@knytwork.com</w:t>
        </w:r>
      </w:hyperlink>
      <w:r w:rsidR="0074514B" w:rsidRPr="00A66F50">
        <w:rPr>
          <w:rFonts w:ascii="Arial" w:hAnsi="Arial" w:cs="Arial"/>
          <w:color w:val="222222"/>
        </w:rPr>
        <w:t> </w:t>
      </w:r>
      <w:r w:rsidR="00661BDC" w:rsidRPr="00F52617">
        <w:rPr>
          <w:rFonts w:ascii="Aptos" w:hAnsi="Aptos"/>
          <w:color w:val="000000"/>
        </w:rPr>
        <w:t>and we will take prompt steps to delete it.</w:t>
      </w:r>
    </w:p>
    <w:p w14:paraId="09E14B22" w14:textId="77777777" w:rsidR="00DF2836" w:rsidRPr="00F52617" w:rsidRDefault="00661BDC" w:rsidP="00DF2836">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1</w:t>
      </w:r>
      <w:r w:rsidR="00DF2836" w:rsidRPr="00F52617">
        <w:rPr>
          <w:rFonts w:ascii="Aptos" w:hAnsi="Aptos"/>
          <w:b/>
          <w:bCs/>
          <w:color w:val="000000"/>
          <w:sz w:val="27"/>
          <w:szCs w:val="27"/>
        </w:rPr>
        <w:t>1</w:t>
      </w:r>
      <w:r w:rsidRPr="00F52617">
        <w:rPr>
          <w:rFonts w:ascii="Aptos" w:hAnsi="Aptos"/>
          <w:b/>
          <w:bCs/>
          <w:color w:val="000000"/>
          <w:sz w:val="27"/>
          <w:szCs w:val="27"/>
        </w:rPr>
        <w:t xml:space="preserve">. </w:t>
      </w:r>
      <w:r w:rsidR="00DF2836" w:rsidRPr="00F52617">
        <w:rPr>
          <w:rFonts w:ascii="Aptos" w:hAnsi="Aptos"/>
          <w:b/>
          <w:bCs/>
          <w:color w:val="000000"/>
          <w:sz w:val="27"/>
          <w:szCs w:val="27"/>
        </w:rPr>
        <w:t>Data Security</w:t>
      </w:r>
    </w:p>
    <w:p w14:paraId="230BFE51"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We implement commercially reasonable technical and organizational measures to protect your information, including:</w:t>
      </w:r>
    </w:p>
    <w:p w14:paraId="1E282E4A" w14:textId="77777777" w:rsidR="00DF2836" w:rsidRPr="00F52617" w:rsidRDefault="00DF2836" w:rsidP="00DF2836">
      <w:pPr>
        <w:numPr>
          <w:ilvl w:val="0"/>
          <w:numId w:val="18"/>
        </w:numPr>
        <w:spacing w:before="100" w:beforeAutospacing="1" w:after="100" w:afterAutospacing="1"/>
        <w:jc w:val="left"/>
        <w:rPr>
          <w:rFonts w:ascii="Aptos" w:hAnsi="Aptos"/>
          <w:color w:val="000000"/>
        </w:rPr>
      </w:pPr>
      <w:r w:rsidRPr="00F52617">
        <w:rPr>
          <w:rFonts w:ascii="Aptos" w:hAnsi="Aptos"/>
          <w:color w:val="000000"/>
        </w:rPr>
        <w:t>Encryption (in transit and at rest)</w:t>
      </w:r>
    </w:p>
    <w:p w14:paraId="06847D97" w14:textId="77777777" w:rsidR="00DF2836" w:rsidRPr="00F52617" w:rsidRDefault="00DF2836" w:rsidP="00DF2836">
      <w:pPr>
        <w:numPr>
          <w:ilvl w:val="0"/>
          <w:numId w:val="18"/>
        </w:numPr>
        <w:spacing w:before="100" w:beforeAutospacing="1" w:after="100" w:afterAutospacing="1"/>
        <w:jc w:val="left"/>
        <w:rPr>
          <w:rFonts w:ascii="Aptos" w:hAnsi="Aptos"/>
          <w:color w:val="000000"/>
        </w:rPr>
      </w:pPr>
      <w:r w:rsidRPr="00F52617">
        <w:rPr>
          <w:rFonts w:ascii="Aptos" w:hAnsi="Aptos"/>
          <w:color w:val="000000"/>
        </w:rPr>
        <w:t>Role-based access controls</w:t>
      </w:r>
    </w:p>
    <w:p w14:paraId="23D2BFE1" w14:textId="77777777" w:rsidR="00DF2836" w:rsidRPr="00F52617" w:rsidRDefault="00DF2836" w:rsidP="00DF2836">
      <w:pPr>
        <w:numPr>
          <w:ilvl w:val="0"/>
          <w:numId w:val="18"/>
        </w:numPr>
        <w:spacing w:before="100" w:beforeAutospacing="1" w:after="100" w:afterAutospacing="1"/>
        <w:jc w:val="left"/>
        <w:rPr>
          <w:rFonts w:ascii="Aptos" w:hAnsi="Aptos"/>
          <w:color w:val="000000"/>
        </w:rPr>
      </w:pPr>
      <w:r w:rsidRPr="00F52617">
        <w:rPr>
          <w:rFonts w:ascii="Aptos" w:hAnsi="Aptos"/>
          <w:color w:val="000000"/>
        </w:rPr>
        <w:t>Secure server infrastructure</w:t>
      </w:r>
    </w:p>
    <w:p w14:paraId="6717F327" w14:textId="77777777" w:rsidR="00DF2836" w:rsidRPr="00F52617" w:rsidRDefault="00DF2836" w:rsidP="00DF2836">
      <w:pPr>
        <w:numPr>
          <w:ilvl w:val="0"/>
          <w:numId w:val="18"/>
        </w:numPr>
        <w:spacing w:before="100" w:beforeAutospacing="1" w:after="100" w:afterAutospacing="1"/>
        <w:jc w:val="left"/>
        <w:rPr>
          <w:rFonts w:ascii="Aptos" w:hAnsi="Aptos"/>
          <w:color w:val="000000"/>
        </w:rPr>
      </w:pPr>
      <w:r w:rsidRPr="00F52617">
        <w:rPr>
          <w:rFonts w:ascii="Aptos" w:hAnsi="Aptos"/>
          <w:color w:val="000000"/>
        </w:rPr>
        <w:t>Regular system monitoring</w:t>
      </w:r>
    </w:p>
    <w:p w14:paraId="4279C1F2" w14:textId="74A04F79"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lastRenderedPageBreak/>
        <w:t>Despite our efforts, no method of transmission or storage is 100% secure. We encourage you to take your own precautions (e.g., using strong passwords and logging out after use).</w:t>
      </w:r>
    </w:p>
    <w:p w14:paraId="6BEF51EC" w14:textId="684958EE" w:rsidR="00661BDC" w:rsidRPr="00F52617" w:rsidRDefault="00DF2836" w:rsidP="00661BDC">
      <w:pPr>
        <w:spacing w:before="100" w:beforeAutospacing="1" w:after="100" w:afterAutospacing="1"/>
        <w:jc w:val="left"/>
        <w:outlineLvl w:val="2"/>
        <w:rPr>
          <w:rFonts w:ascii="Aptos" w:hAnsi="Aptos"/>
          <w:b/>
          <w:bCs/>
          <w:color w:val="000000"/>
          <w:sz w:val="27"/>
          <w:szCs w:val="27"/>
        </w:rPr>
      </w:pPr>
      <w:r w:rsidRPr="00F52617">
        <w:rPr>
          <w:rFonts w:ascii="Aptos" w:hAnsi="Aptos"/>
          <w:b/>
          <w:bCs/>
          <w:color w:val="000000"/>
          <w:sz w:val="27"/>
          <w:szCs w:val="27"/>
        </w:rPr>
        <w:t xml:space="preserve">12.  </w:t>
      </w:r>
      <w:r w:rsidR="00661BDC" w:rsidRPr="00F52617">
        <w:rPr>
          <w:rFonts w:ascii="Aptos" w:hAnsi="Aptos"/>
          <w:b/>
          <w:bCs/>
          <w:color w:val="000000"/>
          <w:sz w:val="27"/>
          <w:szCs w:val="27"/>
        </w:rPr>
        <w:t>Contact Us</w:t>
      </w:r>
    </w:p>
    <w:p w14:paraId="30E0638E" w14:textId="77777777" w:rsidR="00DF2836" w:rsidRPr="00F52617" w:rsidRDefault="00DF2836" w:rsidP="00DF2836">
      <w:pPr>
        <w:spacing w:before="100" w:beforeAutospacing="1" w:after="100" w:afterAutospacing="1"/>
        <w:jc w:val="left"/>
        <w:rPr>
          <w:rFonts w:ascii="Aptos" w:hAnsi="Aptos"/>
          <w:color w:val="000000"/>
        </w:rPr>
      </w:pPr>
      <w:r w:rsidRPr="00F52617">
        <w:rPr>
          <w:rFonts w:ascii="Aptos" w:hAnsi="Aptos"/>
          <w:color w:val="000000"/>
        </w:rPr>
        <w:t>For questions, concerns, or to exercise your privacy rights, please contact:</w:t>
      </w:r>
    </w:p>
    <w:p w14:paraId="2B6C0CB6" w14:textId="6F012BFE" w:rsidR="00CF33E5" w:rsidRPr="005A3DBB" w:rsidRDefault="00D37CEE" w:rsidP="00CF33E5">
      <w:pPr>
        <w:pStyle w:val="Footer"/>
        <w:tabs>
          <w:tab w:val="clear" w:pos="4680"/>
          <w:tab w:val="clear" w:pos="9360"/>
          <w:tab w:val="left" w:pos="2801"/>
        </w:tabs>
        <w:autoSpaceDE w:val="0"/>
        <w:autoSpaceDN w:val="0"/>
        <w:adjustRightInd w:val="0"/>
        <w:rPr>
          <w:rFonts w:asciiTheme="minorHAnsi" w:hAnsiTheme="minorHAnsi"/>
          <w:sz w:val="23"/>
          <w:szCs w:val="23"/>
        </w:rPr>
      </w:pPr>
      <w:r w:rsidRPr="00F52617">
        <w:rPr>
          <w:rFonts w:ascii="Aptos" w:hAnsi="Aptos"/>
          <w:b/>
          <w:bCs/>
          <w:color w:val="000000"/>
        </w:rPr>
        <w:t>KNYT, Inc.</w:t>
      </w:r>
      <w:r w:rsidR="00DF2836" w:rsidRPr="00F52617">
        <w:rPr>
          <w:rFonts w:ascii="Aptos" w:hAnsi="Aptos"/>
          <w:color w:val="000000"/>
        </w:rPr>
        <w:br/>
      </w:r>
      <w:r w:rsidR="00DF2836" w:rsidRPr="00D565EE">
        <w:rPr>
          <w:rFonts w:ascii="Aptos" w:hAnsi="Aptos"/>
          <w:color w:val="000000"/>
        </w:rPr>
        <w:t>Email</w:t>
      </w:r>
      <w:r w:rsidR="00DF2836" w:rsidRPr="00F52617">
        <w:rPr>
          <w:rFonts w:ascii="Aptos" w:hAnsi="Aptos"/>
          <w:color w:val="000000"/>
          <w:highlight w:val="yellow"/>
        </w:rPr>
        <w:t xml:space="preserve">: </w:t>
      </w:r>
      <w:hyperlink r:id="rId8" w:tgtFrame="_blank" w:history="1">
        <w:r w:rsidR="0074514B" w:rsidRPr="00A66F50">
          <w:rPr>
            <w:rFonts w:ascii="Arial" w:hAnsi="Arial" w:cs="Arial"/>
            <w:color w:val="1155CC"/>
            <w:u w:val="single"/>
          </w:rPr>
          <w:t>privacy@knytwork.com</w:t>
        </w:r>
      </w:hyperlink>
      <w:r w:rsidR="0074514B" w:rsidRPr="00A66F50">
        <w:rPr>
          <w:rFonts w:ascii="Arial" w:hAnsi="Arial" w:cs="Arial"/>
          <w:color w:val="222222"/>
        </w:rPr>
        <w:t>   </w:t>
      </w:r>
      <w:r w:rsidR="00DF2836" w:rsidRPr="00F52617">
        <w:rPr>
          <w:rFonts w:ascii="Aptos" w:hAnsi="Aptos"/>
          <w:color w:val="000000"/>
          <w:highlight w:val="yellow"/>
        </w:rPr>
        <w:br/>
      </w:r>
      <w:r w:rsidR="00DF2836" w:rsidRPr="00D565EE">
        <w:rPr>
          <w:rFonts w:ascii="Aptos" w:hAnsi="Aptos"/>
          <w:color w:val="000000"/>
        </w:rPr>
        <w:t>Website</w:t>
      </w:r>
      <w:r w:rsidR="00D565EE">
        <w:rPr>
          <w:rFonts w:ascii="Aptos" w:hAnsi="Aptos"/>
          <w:color w:val="000000"/>
        </w:rPr>
        <w:t xml:space="preserve">: </w:t>
      </w:r>
      <w:hyperlink r:id="rId9" w:tgtFrame="_blank" w:history="1">
        <w:r w:rsidR="00D565EE" w:rsidRPr="00A66F50">
          <w:rPr>
            <w:rFonts w:ascii="Arial" w:hAnsi="Arial" w:cs="Arial"/>
            <w:color w:val="1155CC"/>
            <w:u w:val="single"/>
          </w:rPr>
          <w:t>knytwork.com</w:t>
        </w:r>
      </w:hyperlink>
      <w:r w:rsidR="00D565EE" w:rsidRPr="00A66F50">
        <w:rPr>
          <w:rFonts w:ascii="Arial" w:hAnsi="Arial" w:cs="Arial"/>
          <w:color w:val="222222"/>
        </w:rPr>
        <w:t> </w:t>
      </w:r>
      <w:r w:rsidR="00DF2836" w:rsidRPr="00F52617">
        <w:rPr>
          <w:rFonts w:ascii="Aptos" w:hAnsi="Aptos"/>
          <w:color w:val="000000"/>
          <w:highlight w:val="yellow"/>
        </w:rPr>
        <w:br/>
      </w:r>
      <w:r w:rsidR="00DF2836" w:rsidRPr="00D565EE">
        <w:rPr>
          <w:rFonts w:ascii="Aptos" w:hAnsi="Aptos"/>
          <w:color w:val="000000"/>
        </w:rPr>
        <w:t>Mailing Address:</w:t>
      </w:r>
      <w:r w:rsidR="00CF33E5" w:rsidRPr="00CF33E5">
        <w:rPr>
          <w:rFonts w:asciiTheme="minorHAnsi" w:hAnsiTheme="minorHAnsi" w:cs="Arial"/>
          <w:b/>
          <w:bCs/>
          <w:color w:val="333333"/>
        </w:rPr>
        <w:t xml:space="preserve"> </w:t>
      </w:r>
      <w:r w:rsidR="00CF33E5">
        <w:rPr>
          <w:rFonts w:asciiTheme="minorHAnsi" w:hAnsiTheme="minorHAnsi" w:cs="Arial"/>
          <w:b/>
          <w:bCs/>
          <w:color w:val="333333"/>
        </w:rPr>
        <w:t>KNYT</w:t>
      </w:r>
      <w:r w:rsidR="00CF33E5" w:rsidRPr="00E309CA">
        <w:rPr>
          <w:rFonts w:asciiTheme="minorHAnsi" w:hAnsiTheme="minorHAnsi" w:cs="Arial"/>
          <w:b/>
          <w:bCs/>
          <w:color w:val="333333"/>
          <w:sz w:val="24"/>
          <w:szCs w:val="24"/>
        </w:rPr>
        <w:t>, Inc</w:t>
      </w:r>
      <w:r w:rsidR="00CF33E5" w:rsidRPr="00E309CA">
        <w:rPr>
          <w:rFonts w:asciiTheme="minorHAnsi" w:hAnsiTheme="minorHAnsi" w:cs="Arial"/>
          <w:b/>
          <w:bCs/>
          <w:color w:val="333333"/>
          <w:sz w:val="24"/>
          <w:szCs w:val="24"/>
        </w:rPr>
        <w:br/>
      </w:r>
      <w:r w:rsidR="00CF33E5" w:rsidRPr="005A3DBB">
        <w:rPr>
          <w:rFonts w:asciiTheme="minorHAnsi" w:hAnsiTheme="minorHAnsi"/>
          <w:sz w:val="23"/>
          <w:szCs w:val="23"/>
        </w:rPr>
        <w:t>11911 San Vicente Blvd. Suite 390</w:t>
      </w:r>
    </w:p>
    <w:p w14:paraId="256F7D92" w14:textId="77777777" w:rsidR="0074514B" w:rsidRDefault="00CF33E5" w:rsidP="00CF33E5">
      <w:pPr>
        <w:pStyle w:val="Footer"/>
        <w:tabs>
          <w:tab w:val="clear" w:pos="4680"/>
          <w:tab w:val="clear" w:pos="9360"/>
          <w:tab w:val="left" w:pos="2801"/>
        </w:tabs>
        <w:autoSpaceDE w:val="0"/>
        <w:autoSpaceDN w:val="0"/>
        <w:adjustRightInd w:val="0"/>
        <w:contextualSpacing/>
        <w:rPr>
          <w:rFonts w:ascii="Arial" w:hAnsi="Arial" w:cs="Arial"/>
          <w:color w:val="222222"/>
        </w:rPr>
      </w:pPr>
      <w:r w:rsidRPr="005A3DBB">
        <w:rPr>
          <w:rFonts w:asciiTheme="minorHAnsi" w:hAnsiTheme="minorHAnsi"/>
          <w:sz w:val="23"/>
          <w:szCs w:val="23"/>
        </w:rPr>
        <w:t>Los Angeles, CA 90049</w:t>
      </w:r>
      <w:r w:rsidRPr="005A3DBB">
        <w:rPr>
          <w:rFonts w:asciiTheme="minorHAnsi" w:hAnsiTheme="minorHAnsi" w:cs="Arial"/>
          <w:color w:val="333333"/>
          <w:sz w:val="24"/>
          <w:szCs w:val="24"/>
        </w:rPr>
        <w:br/>
      </w:r>
      <w:hyperlink r:id="rId10" w:tgtFrame="_blank" w:history="1">
        <w:r w:rsidR="0074514B" w:rsidRPr="00A66F50">
          <w:rPr>
            <w:rFonts w:ascii="Arial" w:hAnsi="Arial" w:cs="Arial"/>
            <w:color w:val="1155CC"/>
            <w:u w:val="single"/>
          </w:rPr>
          <w:t>support@knytwork.com</w:t>
        </w:r>
      </w:hyperlink>
      <w:r w:rsidR="0074514B" w:rsidRPr="00A66F50">
        <w:rPr>
          <w:rFonts w:ascii="Arial" w:hAnsi="Arial" w:cs="Arial"/>
          <w:color w:val="222222"/>
        </w:rPr>
        <w:t xml:space="preserve">  </w:t>
      </w:r>
    </w:p>
    <w:p w14:paraId="2B581BA6" w14:textId="434411E6" w:rsidR="00DF2836" w:rsidRDefault="00CF33E5" w:rsidP="00CF33E5">
      <w:pPr>
        <w:pStyle w:val="Footer"/>
        <w:tabs>
          <w:tab w:val="clear" w:pos="4680"/>
          <w:tab w:val="clear" w:pos="9360"/>
          <w:tab w:val="left" w:pos="2801"/>
        </w:tabs>
        <w:autoSpaceDE w:val="0"/>
        <w:autoSpaceDN w:val="0"/>
        <w:adjustRightInd w:val="0"/>
        <w:contextualSpacing/>
        <w:rPr>
          <w:rFonts w:asciiTheme="minorHAnsi" w:hAnsiTheme="minorHAnsi" w:cs="Arial"/>
          <w:color w:val="333333"/>
        </w:rPr>
      </w:pPr>
      <w:r w:rsidRPr="00572711">
        <w:rPr>
          <w:rFonts w:asciiTheme="minorHAnsi" w:hAnsiTheme="minorHAnsi" w:cs="Arial"/>
          <w:color w:val="333333"/>
          <w:highlight w:val="cyan"/>
        </w:rPr>
        <w:t>Ph:  _________________</w:t>
      </w:r>
    </w:p>
    <w:p w14:paraId="10FEF764" w14:textId="77777777" w:rsidR="00CF33E5" w:rsidRPr="00CF33E5" w:rsidRDefault="00CF33E5" w:rsidP="00CF33E5">
      <w:pPr>
        <w:pStyle w:val="Footer"/>
        <w:tabs>
          <w:tab w:val="clear" w:pos="4680"/>
          <w:tab w:val="clear" w:pos="9360"/>
          <w:tab w:val="left" w:pos="2801"/>
        </w:tabs>
        <w:autoSpaceDE w:val="0"/>
        <w:autoSpaceDN w:val="0"/>
        <w:adjustRightInd w:val="0"/>
        <w:contextualSpacing/>
        <w:rPr>
          <w:rFonts w:asciiTheme="minorHAnsi" w:hAnsiTheme="minorHAnsi"/>
          <w:sz w:val="23"/>
          <w:szCs w:val="23"/>
        </w:rPr>
      </w:pPr>
    </w:p>
    <w:p w14:paraId="36A3B069" w14:textId="3EDF4413" w:rsidR="00F62FA6" w:rsidRPr="00F62FA6" w:rsidRDefault="00661BDC" w:rsidP="00F62FA6">
      <w:pPr>
        <w:jc w:val="left"/>
        <w:rPr>
          <w:rFonts w:ascii="Aptos" w:hAnsi="Aptos"/>
          <w:b/>
          <w:bCs/>
          <w:color w:val="000000"/>
          <w:sz w:val="27"/>
          <w:szCs w:val="27"/>
        </w:rPr>
      </w:pPr>
      <w:r w:rsidRPr="00F52617">
        <w:rPr>
          <w:rFonts w:ascii="Aptos" w:hAnsi="Aptos"/>
          <w:b/>
          <w:bCs/>
          <w:color w:val="000000"/>
          <w:sz w:val="27"/>
          <w:szCs w:val="27"/>
        </w:rPr>
        <w:t>1</w:t>
      </w:r>
      <w:r w:rsidR="00DF2836" w:rsidRPr="00F52617">
        <w:rPr>
          <w:rFonts w:ascii="Aptos" w:hAnsi="Aptos"/>
          <w:b/>
          <w:bCs/>
          <w:color w:val="000000"/>
          <w:sz w:val="27"/>
          <w:szCs w:val="27"/>
        </w:rPr>
        <w:t>3</w:t>
      </w:r>
      <w:r w:rsidRPr="00F52617">
        <w:rPr>
          <w:rFonts w:ascii="Aptos" w:hAnsi="Aptos"/>
          <w:b/>
          <w:bCs/>
          <w:color w:val="000000"/>
          <w:sz w:val="27"/>
          <w:szCs w:val="27"/>
        </w:rPr>
        <w:t>. Changes to This Privacy Policy</w:t>
      </w:r>
    </w:p>
    <w:p w14:paraId="16E57769" w14:textId="48F5DA4C"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We may revise this Privacy Policy from time to time. If we make material changes, we will notify you via email or prominent notice on the Service. The updated version will be indicated by the "Effective Date" at the top.</w:t>
      </w:r>
    </w:p>
    <w:p w14:paraId="7C22C01F" w14:textId="77777777" w:rsidR="00661BDC" w:rsidRPr="00F52617" w:rsidRDefault="00661BDC" w:rsidP="00661BDC">
      <w:pPr>
        <w:spacing w:before="100" w:beforeAutospacing="1" w:after="100" w:afterAutospacing="1"/>
        <w:jc w:val="left"/>
        <w:rPr>
          <w:rFonts w:ascii="Aptos" w:hAnsi="Aptos"/>
          <w:color w:val="000000"/>
        </w:rPr>
      </w:pPr>
      <w:r w:rsidRPr="00F52617">
        <w:rPr>
          <w:rFonts w:ascii="Aptos" w:hAnsi="Aptos"/>
          <w:color w:val="000000"/>
        </w:rPr>
        <w:t>Please review the policy regularly to stay informed.</w:t>
      </w:r>
    </w:p>
    <w:p w14:paraId="4284FB89" w14:textId="279C5C27" w:rsidR="00F62FA6" w:rsidRPr="00F62FA6" w:rsidRDefault="00F62FA6" w:rsidP="00F62FA6">
      <w:pPr>
        <w:pStyle w:val="isselectedend"/>
        <w:rPr>
          <w:rFonts w:ascii="Aptos" w:hAnsi="Aptos"/>
          <w:color w:val="000000"/>
        </w:rPr>
      </w:pPr>
      <w:r w:rsidRPr="001C0B5C">
        <w:rPr>
          <w:rFonts w:ascii="Aptos" w:hAnsi="Aptos"/>
          <w:b/>
          <w:bCs/>
        </w:rPr>
        <w:t xml:space="preserve">14.  </w:t>
      </w:r>
      <w:r w:rsidRPr="001C0B5C">
        <w:rPr>
          <w:rFonts w:ascii="Aptos" w:hAnsi="Aptos"/>
          <w:b/>
          <w:bCs/>
          <w:color w:val="000000"/>
        </w:rPr>
        <w:t>KNYT COOKIE POLICY</w:t>
      </w:r>
      <w:r w:rsidRPr="00F62FA6">
        <w:rPr>
          <w:rFonts w:ascii="Aptos" w:hAnsi="Aptos"/>
          <w:color w:val="000000"/>
        </w:rPr>
        <w:br/>
        <w:t xml:space="preserve">Last Updated: </w:t>
      </w:r>
      <w:r w:rsidR="00CF33E5">
        <w:rPr>
          <w:rFonts w:ascii="Aptos" w:hAnsi="Aptos"/>
          <w:color w:val="000000"/>
        </w:rPr>
        <w:t>May 1</w:t>
      </w:r>
      <w:r w:rsidR="00D565EE">
        <w:rPr>
          <w:rFonts w:ascii="Aptos" w:hAnsi="Aptos"/>
          <w:color w:val="000000"/>
        </w:rPr>
        <w:t>5</w:t>
      </w:r>
      <w:r w:rsidR="00CF33E5">
        <w:rPr>
          <w:rFonts w:ascii="Aptos" w:hAnsi="Aptos"/>
          <w:color w:val="000000"/>
        </w:rPr>
        <w:t>, 2026</w:t>
      </w:r>
    </w:p>
    <w:p w14:paraId="02B298DB" w14:textId="2D8E36BA"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This Cookie Policy explains how </w:t>
      </w:r>
      <w:r>
        <w:rPr>
          <w:rFonts w:ascii="Aptos" w:hAnsi="Aptos"/>
          <w:color w:val="000000"/>
        </w:rPr>
        <w:t>KNYT</w:t>
      </w:r>
      <w:r w:rsidRPr="00F62FA6">
        <w:rPr>
          <w:rFonts w:ascii="Aptos" w:hAnsi="Aptos"/>
          <w:color w:val="000000"/>
        </w:rPr>
        <w:t xml:space="preserve"> uses cookies and similar technologies on our website</w:t>
      </w:r>
      <w:r>
        <w:rPr>
          <w:rFonts w:ascii="Aptos" w:hAnsi="Aptos"/>
          <w:color w:val="000000"/>
        </w:rPr>
        <w:t xml:space="preserve">s or otherwise on the KNYT Platform. </w:t>
      </w:r>
      <w:r w:rsidRPr="00F62FA6">
        <w:rPr>
          <w:rFonts w:ascii="Aptos" w:hAnsi="Aptos"/>
          <w:color w:val="000000"/>
        </w:rPr>
        <w:t>This policy is intended to comply with the California Consumer Privacy Act as amended by the California Privacy Rights Act (“CPRA”).</w:t>
      </w:r>
    </w:p>
    <w:p w14:paraId="189EB41F" w14:textId="77777777" w:rsidR="00F62FA6" w:rsidRPr="00F62FA6" w:rsidRDefault="00F62FA6" w:rsidP="00F62FA6">
      <w:pPr>
        <w:numPr>
          <w:ilvl w:val="0"/>
          <w:numId w:val="20"/>
        </w:numPr>
        <w:spacing w:before="100" w:beforeAutospacing="1" w:after="100" w:afterAutospacing="1"/>
        <w:jc w:val="left"/>
        <w:rPr>
          <w:rFonts w:ascii="Aptos" w:hAnsi="Aptos"/>
          <w:color w:val="000000"/>
        </w:rPr>
      </w:pPr>
      <w:r w:rsidRPr="00F62FA6">
        <w:rPr>
          <w:rFonts w:ascii="Aptos" w:hAnsi="Aptos"/>
          <w:color w:val="000000"/>
        </w:rPr>
        <w:t>WHAT ARE COOKIES</w:t>
      </w:r>
    </w:p>
    <w:p w14:paraId="1B70C356"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Cookies are small text files that websites place on your device when you visit a website. Cookies allow websites to recognize your browser, remember preferences, improve performance, and collect information about how visitors interact with the site.</w:t>
      </w:r>
    </w:p>
    <w:p w14:paraId="50027BF4" w14:textId="77777777" w:rsidR="00F62FA6" w:rsidRPr="00F62FA6" w:rsidRDefault="00F62FA6" w:rsidP="00F62FA6">
      <w:pPr>
        <w:numPr>
          <w:ilvl w:val="0"/>
          <w:numId w:val="21"/>
        </w:numPr>
        <w:spacing w:before="100" w:beforeAutospacing="1" w:after="100" w:afterAutospacing="1"/>
        <w:jc w:val="left"/>
        <w:rPr>
          <w:rFonts w:ascii="Aptos" w:hAnsi="Aptos"/>
          <w:color w:val="000000"/>
        </w:rPr>
      </w:pPr>
      <w:r w:rsidRPr="00F62FA6">
        <w:rPr>
          <w:rFonts w:ascii="Aptos" w:hAnsi="Aptos"/>
          <w:color w:val="000000"/>
        </w:rPr>
        <w:t>TYPES OF COOKIES WE USE</w:t>
      </w:r>
    </w:p>
    <w:p w14:paraId="0A5A24F3"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We may use the following categories of cookies:</w:t>
      </w:r>
    </w:p>
    <w:p w14:paraId="3F482192" w14:textId="54997C38"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b/>
          <w:bCs/>
          <w:color w:val="000000"/>
        </w:rPr>
        <w:t>Strictly Necessary Cookies</w:t>
      </w:r>
      <w:r w:rsidRPr="00F62FA6">
        <w:rPr>
          <w:rFonts w:ascii="Aptos" w:hAnsi="Aptos"/>
          <w:color w:val="000000"/>
        </w:rPr>
        <w:br/>
        <w:t xml:space="preserve">These cookies are required for the basic operation of the </w:t>
      </w:r>
      <w:r>
        <w:rPr>
          <w:rFonts w:ascii="Aptos" w:hAnsi="Aptos"/>
          <w:color w:val="000000"/>
        </w:rPr>
        <w:t>Platform</w:t>
      </w:r>
      <w:r w:rsidRPr="00F62FA6">
        <w:rPr>
          <w:rFonts w:ascii="Aptos" w:hAnsi="Aptos"/>
          <w:color w:val="000000"/>
        </w:rPr>
        <w:t xml:space="preserve"> and cannot be disabled. They enable features such as security, network management, and accessibility.</w:t>
      </w:r>
    </w:p>
    <w:p w14:paraId="4D3CA6B8" w14:textId="3835466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b/>
          <w:bCs/>
          <w:color w:val="000000"/>
        </w:rPr>
        <w:lastRenderedPageBreak/>
        <w:t>Analytics or Performance Cookies</w:t>
      </w:r>
      <w:r w:rsidRPr="00F62FA6">
        <w:rPr>
          <w:rFonts w:ascii="Aptos" w:hAnsi="Aptos"/>
          <w:color w:val="000000"/>
        </w:rPr>
        <w:br/>
        <w:t xml:space="preserve">These cookies collect information about how visitors use the </w:t>
      </w:r>
      <w:r>
        <w:rPr>
          <w:rFonts w:ascii="Aptos" w:hAnsi="Aptos"/>
          <w:color w:val="000000"/>
        </w:rPr>
        <w:t>Platform</w:t>
      </w:r>
      <w:r w:rsidRPr="00F62FA6">
        <w:rPr>
          <w:rFonts w:ascii="Aptos" w:hAnsi="Aptos"/>
          <w:color w:val="000000"/>
        </w:rPr>
        <w:t xml:space="preserve">, such as which pages are visited and how users navigate the site. This information helps us improve </w:t>
      </w:r>
      <w:r>
        <w:rPr>
          <w:rFonts w:ascii="Aptos" w:hAnsi="Aptos"/>
          <w:color w:val="000000"/>
        </w:rPr>
        <w:t>Platform</w:t>
      </w:r>
      <w:r w:rsidRPr="00F62FA6">
        <w:rPr>
          <w:rFonts w:ascii="Aptos" w:hAnsi="Aptos"/>
          <w:color w:val="000000"/>
        </w:rPr>
        <w:t xml:space="preserve"> functionality and performance.</w:t>
      </w:r>
    </w:p>
    <w:p w14:paraId="2AD4C207" w14:textId="71CCFE1E"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b/>
          <w:bCs/>
          <w:color w:val="000000"/>
        </w:rPr>
        <w:t>Functionality Cookies</w:t>
      </w:r>
      <w:r w:rsidRPr="00F62FA6">
        <w:rPr>
          <w:rFonts w:ascii="Aptos" w:hAnsi="Aptos"/>
          <w:color w:val="000000"/>
        </w:rPr>
        <w:br/>
        <w:t xml:space="preserve">These cookies allow the </w:t>
      </w:r>
      <w:r>
        <w:rPr>
          <w:rFonts w:ascii="Aptos" w:hAnsi="Aptos"/>
          <w:color w:val="000000"/>
        </w:rPr>
        <w:t>Platform</w:t>
      </w:r>
      <w:r w:rsidRPr="00F62FA6">
        <w:rPr>
          <w:rFonts w:ascii="Aptos" w:hAnsi="Aptos"/>
          <w:color w:val="000000"/>
        </w:rPr>
        <w:t xml:space="preserve"> to remember user preferences and settings, such as language preferences or saved choices.</w:t>
      </w:r>
    </w:p>
    <w:p w14:paraId="3F245093"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b/>
          <w:bCs/>
          <w:color w:val="000000"/>
        </w:rPr>
        <w:t>Advertising or Marketing Cookies</w:t>
      </w:r>
      <w:r w:rsidRPr="00F62FA6">
        <w:rPr>
          <w:rFonts w:ascii="Aptos" w:hAnsi="Aptos"/>
          <w:color w:val="000000"/>
        </w:rPr>
        <w:t> (if applicable)</w:t>
      </w:r>
      <w:r w:rsidRPr="00F62FA6">
        <w:rPr>
          <w:rFonts w:ascii="Aptos" w:hAnsi="Aptos"/>
          <w:color w:val="000000"/>
        </w:rPr>
        <w:br/>
        <w:t>These cookies may be used by us or third parties to deliver relevant advertising or measure the effectiveness of marketing campaigns.</w:t>
      </w:r>
    </w:p>
    <w:p w14:paraId="6F33DC8F" w14:textId="77777777" w:rsidR="00F62FA6" w:rsidRPr="00F62FA6" w:rsidRDefault="00F62FA6" w:rsidP="00F62FA6">
      <w:pPr>
        <w:numPr>
          <w:ilvl w:val="0"/>
          <w:numId w:val="22"/>
        </w:numPr>
        <w:spacing w:before="100" w:beforeAutospacing="1" w:after="100" w:afterAutospacing="1"/>
        <w:jc w:val="left"/>
        <w:rPr>
          <w:rFonts w:ascii="Aptos" w:hAnsi="Aptos"/>
          <w:color w:val="000000"/>
        </w:rPr>
      </w:pPr>
      <w:r w:rsidRPr="00F62FA6">
        <w:rPr>
          <w:rFonts w:ascii="Aptos" w:hAnsi="Aptos"/>
          <w:color w:val="000000"/>
        </w:rPr>
        <w:t>INFORMATION COLLECTED THROUGH COOKIES</w:t>
      </w:r>
    </w:p>
    <w:p w14:paraId="33A14CE4"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Cookies may collect information such as:</w:t>
      </w:r>
    </w:p>
    <w:p w14:paraId="4E0F92E1"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IP address</w:t>
      </w:r>
      <w:r w:rsidRPr="00F62FA6">
        <w:rPr>
          <w:rFonts w:ascii="Aptos" w:hAnsi="Aptos"/>
          <w:color w:val="000000"/>
        </w:rPr>
        <w:br/>
        <w:t>• browser type and device information</w:t>
      </w:r>
      <w:r w:rsidRPr="00F62FA6">
        <w:rPr>
          <w:rFonts w:ascii="Aptos" w:hAnsi="Aptos"/>
          <w:color w:val="000000"/>
        </w:rPr>
        <w:br/>
        <w:t>• pages visited and time spent on the Website</w:t>
      </w:r>
      <w:r w:rsidRPr="00F62FA6">
        <w:rPr>
          <w:rFonts w:ascii="Aptos" w:hAnsi="Aptos"/>
          <w:color w:val="000000"/>
        </w:rPr>
        <w:br/>
        <w:t>• referring website addresses</w:t>
      </w:r>
      <w:r w:rsidRPr="00F62FA6">
        <w:rPr>
          <w:rFonts w:ascii="Aptos" w:hAnsi="Aptos"/>
          <w:color w:val="000000"/>
        </w:rPr>
        <w:br/>
        <w:t>• general geographic location</w:t>
      </w:r>
    </w:p>
    <w:p w14:paraId="4682A997"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This information may constitute “personal information” under California law.</w:t>
      </w:r>
    </w:p>
    <w:p w14:paraId="1DB0D642" w14:textId="77777777" w:rsidR="00F62FA6" w:rsidRPr="00F62FA6" w:rsidRDefault="00F62FA6" w:rsidP="00F62FA6">
      <w:pPr>
        <w:numPr>
          <w:ilvl w:val="0"/>
          <w:numId w:val="23"/>
        </w:numPr>
        <w:spacing w:before="100" w:beforeAutospacing="1" w:after="100" w:afterAutospacing="1"/>
        <w:jc w:val="left"/>
        <w:rPr>
          <w:rFonts w:ascii="Aptos" w:hAnsi="Aptos"/>
          <w:color w:val="000000"/>
        </w:rPr>
      </w:pPr>
      <w:r w:rsidRPr="00F62FA6">
        <w:rPr>
          <w:rFonts w:ascii="Aptos" w:hAnsi="Aptos"/>
          <w:color w:val="000000"/>
        </w:rPr>
        <w:t>SHARING OF INFORMATION</w:t>
      </w:r>
    </w:p>
    <w:p w14:paraId="241851A2" w14:textId="7C25CF45"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xml:space="preserve">Some cookies may be placed by third-party service providers that help us operate the </w:t>
      </w:r>
      <w:r>
        <w:rPr>
          <w:rFonts w:ascii="Aptos" w:hAnsi="Aptos"/>
          <w:color w:val="000000"/>
        </w:rPr>
        <w:t>Platform</w:t>
      </w:r>
      <w:r w:rsidRPr="00F62FA6">
        <w:rPr>
          <w:rFonts w:ascii="Aptos" w:hAnsi="Aptos"/>
          <w:color w:val="000000"/>
        </w:rPr>
        <w:t xml:space="preserve">, such as analytics providers. These providers may collect information about your activity on the </w:t>
      </w:r>
      <w:r>
        <w:rPr>
          <w:rFonts w:ascii="Aptos" w:hAnsi="Aptos"/>
          <w:color w:val="000000"/>
        </w:rPr>
        <w:t>Platform</w:t>
      </w:r>
      <w:r w:rsidRPr="00F62FA6">
        <w:rPr>
          <w:rFonts w:ascii="Aptos" w:hAnsi="Aptos"/>
          <w:color w:val="000000"/>
        </w:rPr>
        <w:t xml:space="preserve"> consistent with their own privacy policies.</w:t>
      </w:r>
    </w:p>
    <w:p w14:paraId="54007B68"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Under California law, some of these activities may be considered “sharing” personal information for cross-context behavioral advertising.</w:t>
      </w:r>
    </w:p>
    <w:p w14:paraId="318B3088" w14:textId="77777777" w:rsidR="00F62FA6" w:rsidRPr="00F62FA6" w:rsidRDefault="00F62FA6" w:rsidP="00F62FA6">
      <w:pPr>
        <w:numPr>
          <w:ilvl w:val="0"/>
          <w:numId w:val="24"/>
        </w:numPr>
        <w:spacing w:before="100" w:beforeAutospacing="1" w:after="100" w:afterAutospacing="1"/>
        <w:jc w:val="left"/>
        <w:rPr>
          <w:rFonts w:ascii="Aptos" w:hAnsi="Aptos"/>
          <w:color w:val="000000"/>
        </w:rPr>
      </w:pPr>
      <w:r w:rsidRPr="00F62FA6">
        <w:rPr>
          <w:rFonts w:ascii="Aptos" w:hAnsi="Aptos"/>
          <w:color w:val="000000"/>
        </w:rPr>
        <w:t>YOUR CALIFORNIA PRIVACY RIGHTS</w:t>
      </w:r>
    </w:p>
    <w:p w14:paraId="43D18C86"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California residents may have the right to:</w:t>
      </w:r>
    </w:p>
    <w:p w14:paraId="5908D695"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request access to personal information collected about them</w:t>
      </w:r>
      <w:r w:rsidRPr="00F62FA6">
        <w:rPr>
          <w:rFonts w:ascii="Aptos" w:hAnsi="Aptos"/>
          <w:color w:val="000000"/>
        </w:rPr>
        <w:br/>
        <w:t>• request deletion of personal information</w:t>
      </w:r>
      <w:r w:rsidRPr="00F62FA6">
        <w:rPr>
          <w:rFonts w:ascii="Aptos" w:hAnsi="Aptos"/>
          <w:color w:val="000000"/>
        </w:rPr>
        <w:br/>
        <w:t>• request correction of inaccurate personal information</w:t>
      </w:r>
      <w:r w:rsidRPr="00F62FA6">
        <w:rPr>
          <w:rFonts w:ascii="Aptos" w:hAnsi="Aptos"/>
          <w:color w:val="000000"/>
        </w:rPr>
        <w:br/>
        <w:t>• opt out of the sale or sharing of personal information</w:t>
      </w:r>
      <w:r w:rsidRPr="00F62FA6">
        <w:rPr>
          <w:rFonts w:ascii="Aptos" w:hAnsi="Aptos"/>
          <w:color w:val="000000"/>
        </w:rPr>
        <w:br/>
        <w:t>• limit the use of sensitive personal information (if applicable)</w:t>
      </w:r>
    </w:p>
    <w:p w14:paraId="47C358B2" w14:textId="499A849C"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lastRenderedPageBreak/>
        <w:t xml:space="preserve">To exercise these rights, please contact us </w:t>
      </w:r>
      <w:r>
        <w:rPr>
          <w:rFonts w:ascii="Aptos" w:hAnsi="Aptos"/>
          <w:color w:val="000000"/>
        </w:rPr>
        <w:t>as set forth above in paragraph 12.</w:t>
      </w:r>
    </w:p>
    <w:p w14:paraId="2C2E88D8" w14:textId="1DCC72E4"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xml:space="preserve">You may also use browser-based controls or other mechanisms provided on the </w:t>
      </w:r>
      <w:r>
        <w:rPr>
          <w:rFonts w:ascii="Aptos" w:hAnsi="Aptos"/>
          <w:color w:val="000000"/>
        </w:rPr>
        <w:t>Platform</w:t>
      </w:r>
      <w:r w:rsidRPr="00F62FA6">
        <w:rPr>
          <w:rFonts w:ascii="Aptos" w:hAnsi="Aptos"/>
          <w:color w:val="000000"/>
        </w:rPr>
        <w:t xml:space="preserve"> to manage cookie preferences.</w:t>
      </w:r>
    </w:p>
    <w:p w14:paraId="10449AB1" w14:textId="77777777" w:rsidR="00F62FA6" w:rsidRPr="00F62FA6" w:rsidRDefault="00F62FA6" w:rsidP="00F62FA6">
      <w:pPr>
        <w:numPr>
          <w:ilvl w:val="0"/>
          <w:numId w:val="25"/>
        </w:numPr>
        <w:spacing w:before="100" w:beforeAutospacing="1" w:after="100" w:afterAutospacing="1"/>
        <w:jc w:val="left"/>
        <w:rPr>
          <w:rFonts w:ascii="Aptos" w:hAnsi="Aptos"/>
          <w:color w:val="000000"/>
        </w:rPr>
      </w:pPr>
      <w:r w:rsidRPr="00F62FA6">
        <w:rPr>
          <w:rFonts w:ascii="Aptos" w:hAnsi="Aptos"/>
          <w:color w:val="000000"/>
        </w:rPr>
        <w:t>MANAGING COOKIE PREFERENCES</w:t>
      </w:r>
    </w:p>
    <w:p w14:paraId="32EF3212" w14:textId="2FC02BA3"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xml:space="preserve">You may manage or disable cookies through your browser settings. Please note that disabling certain cookies may affect </w:t>
      </w:r>
      <w:r>
        <w:rPr>
          <w:rFonts w:ascii="Aptos" w:hAnsi="Aptos"/>
          <w:color w:val="000000"/>
        </w:rPr>
        <w:t>Platform</w:t>
      </w:r>
      <w:r w:rsidRPr="00F62FA6">
        <w:rPr>
          <w:rFonts w:ascii="Aptos" w:hAnsi="Aptos"/>
          <w:color w:val="000000"/>
        </w:rPr>
        <w:t xml:space="preserve"> functionality.</w:t>
      </w:r>
    </w:p>
    <w:p w14:paraId="1D60B81B" w14:textId="253E23EC"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xml:space="preserve">Where required by law, the </w:t>
      </w:r>
      <w:r>
        <w:rPr>
          <w:rFonts w:ascii="Aptos" w:hAnsi="Aptos"/>
          <w:color w:val="000000"/>
        </w:rPr>
        <w:t>Platform</w:t>
      </w:r>
      <w:r w:rsidRPr="00F62FA6">
        <w:rPr>
          <w:rFonts w:ascii="Aptos" w:hAnsi="Aptos"/>
          <w:color w:val="000000"/>
        </w:rPr>
        <w:t xml:space="preserve"> may also provide a cookie consent or preference management tool allowing you to control which categories of cookies are used.</w:t>
      </w:r>
    </w:p>
    <w:p w14:paraId="228395F0" w14:textId="77777777" w:rsidR="00F62FA6" w:rsidRPr="00F62FA6" w:rsidRDefault="00F62FA6" w:rsidP="00F62FA6">
      <w:pPr>
        <w:numPr>
          <w:ilvl w:val="0"/>
          <w:numId w:val="26"/>
        </w:numPr>
        <w:spacing w:before="100" w:beforeAutospacing="1" w:after="100" w:afterAutospacing="1"/>
        <w:jc w:val="left"/>
        <w:rPr>
          <w:rFonts w:ascii="Aptos" w:hAnsi="Aptos"/>
          <w:color w:val="000000"/>
        </w:rPr>
      </w:pPr>
      <w:r w:rsidRPr="00F62FA6">
        <w:rPr>
          <w:rFonts w:ascii="Aptos" w:hAnsi="Aptos"/>
          <w:color w:val="000000"/>
        </w:rPr>
        <w:t>DO NOT TRACK SIGNALS</w:t>
      </w:r>
    </w:p>
    <w:p w14:paraId="2D1BDF85" w14:textId="45F987A2"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 xml:space="preserve">Some browsers transmit “Do Not Track” signals. At this time, our </w:t>
      </w:r>
      <w:r>
        <w:rPr>
          <w:rFonts w:ascii="Aptos" w:hAnsi="Aptos"/>
          <w:color w:val="000000"/>
        </w:rPr>
        <w:t>Platform</w:t>
      </w:r>
      <w:r w:rsidRPr="00F62FA6">
        <w:rPr>
          <w:rFonts w:ascii="Aptos" w:hAnsi="Aptos"/>
          <w:color w:val="000000"/>
        </w:rPr>
        <w:t xml:space="preserve"> does not respond differently to such signals unless required by applicable law.</w:t>
      </w:r>
    </w:p>
    <w:p w14:paraId="215AC829" w14:textId="77777777" w:rsidR="00F62FA6" w:rsidRPr="00F62FA6" w:rsidRDefault="00F62FA6" w:rsidP="00F62FA6">
      <w:pPr>
        <w:numPr>
          <w:ilvl w:val="0"/>
          <w:numId w:val="27"/>
        </w:numPr>
        <w:spacing w:before="100" w:beforeAutospacing="1" w:after="100" w:afterAutospacing="1"/>
        <w:jc w:val="left"/>
        <w:rPr>
          <w:rFonts w:ascii="Aptos" w:hAnsi="Aptos"/>
          <w:color w:val="000000"/>
        </w:rPr>
      </w:pPr>
      <w:r w:rsidRPr="00F62FA6">
        <w:rPr>
          <w:rFonts w:ascii="Aptos" w:hAnsi="Aptos"/>
          <w:color w:val="000000"/>
        </w:rPr>
        <w:t>CHANGES TO THIS POLICY</w:t>
      </w:r>
    </w:p>
    <w:p w14:paraId="32BD9461"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We may update this Cookie Policy from time to time. Any updates will be posted on this page with a revised “Last Updated” date.</w:t>
      </w:r>
    </w:p>
    <w:p w14:paraId="58D0F4C7" w14:textId="77777777" w:rsidR="00F62FA6" w:rsidRPr="00F62FA6" w:rsidRDefault="00086299" w:rsidP="00F62FA6">
      <w:pPr>
        <w:jc w:val="left"/>
        <w:rPr>
          <w:rFonts w:ascii="Aptos" w:hAnsi="Aptos"/>
          <w:color w:val="000000"/>
        </w:rPr>
      </w:pPr>
      <w:r>
        <w:rPr>
          <w:rFonts w:ascii="Aptos" w:hAnsi="Aptos"/>
          <w:noProof/>
          <w:color w:val="000000"/>
        </w:rPr>
        <w:pict w14:anchorId="6797AA6F">
          <v:rect id="_x0000_i1027" alt="" style="width:468pt;height:.05pt;mso-width-percent:0;mso-height-percent:0;mso-width-percent:0;mso-height-percent:0" o:hralign="center" o:hrstd="t" o:hr="t" fillcolor="#a0a0a0" stroked="f"/>
        </w:pict>
      </w:r>
    </w:p>
    <w:p w14:paraId="634B58F9"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WEBSITE COOKIE BANNER LANGUAGE (CPRA-COMPLIANT)</w:t>
      </w:r>
    </w:p>
    <w:p w14:paraId="5CA12AC3"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This website uses cookies and similar technologies to improve functionality, analyze site traffic, and enhance your browsing experience. Some cookies may involve the sharing of personal information with third parties for analytics or advertising purposes.</w:t>
      </w:r>
    </w:p>
    <w:p w14:paraId="2DF260AB"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You can choose to accept all cookies, reject non-essential cookies, or manage your preferences.</w:t>
      </w:r>
    </w:p>
    <w:p w14:paraId="46735431"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By clicking “Accept All,” you agree to our use of cookies as described in our Cookie Policy.</w:t>
      </w:r>
    </w:p>
    <w:p w14:paraId="5171ADFF" w14:textId="77777777" w:rsidR="00F62FA6" w:rsidRPr="00F62FA6" w:rsidRDefault="00F62FA6" w:rsidP="00F62FA6">
      <w:pPr>
        <w:spacing w:before="100" w:beforeAutospacing="1" w:after="100" w:afterAutospacing="1"/>
        <w:jc w:val="left"/>
        <w:rPr>
          <w:rFonts w:ascii="Aptos" w:hAnsi="Aptos"/>
          <w:color w:val="000000"/>
        </w:rPr>
      </w:pPr>
      <w:r w:rsidRPr="00D565EE">
        <w:rPr>
          <w:rFonts w:ascii="Aptos" w:hAnsi="Aptos"/>
          <w:color w:val="000000"/>
          <w:highlight w:val="yellow"/>
        </w:rPr>
        <w:t>[Accept All]</w:t>
      </w:r>
      <w:r w:rsidRPr="00D565EE">
        <w:rPr>
          <w:rFonts w:ascii="Aptos" w:hAnsi="Aptos"/>
          <w:color w:val="000000"/>
          <w:highlight w:val="yellow"/>
        </w:rPr>
        <w:br/>
        <w:t>[Reject Non-Essential Cookies]</w:t>
      </w:r>
      <w:r w:rsidRPr="00D565EE">
        <w:rPr>
          <w:rFonts w:ascii="Aptos" w:hAnsi="Aptos"/>
          <w:color w:val="000000"/>
          <w:highlight w:val="yellow"/>
        </w:rPr>
        <w:br/>
        <w:t>[Manage Preferences]</w:t>
      </w:r>
      <w:r w:rsidRPr="00D565EE">
        <w:rPr>
          <w:rFonts w:ascii="Aptos" w:hAnsi="Aptos"/>
          <w:color w:val="000000"/>
          <w:highlight w:val="yellow"/>
        </w:rPr>
        <w:br/>
        <w:t>[View Cookie Policy]</w:t>
      </w:r>
    </w:p>
    <w:p w14:paraId="112CF372" w14:textId="77777777" w:rsidR="00F62FA6" w:rsidRPr="00F62FA6" w:rsidRDefault="00086299" w:rsidP="00F62FA6">
      <w:pPr>
        <w:jc w:val="left"/>
        <w:rPr>
          <w:rFonts w:ascii="Aptos" w:hAnsi="Aptos"/>
          <w:color w:val="000000"/>
        </w:rPr>
      </w:pPr>
      <w:r>
        <w:rPr>
          <w:rFonts w:ascii="Aptos" w:hAnsi="Aptos"/>
          <w:noProof/>
          <w:color w:val="000000"/>
        </w:rPr>
        <w:pict w14:anchorId="04EEC6D4">
          <v:rect id="_x0000_i1026" alt="" style="width:468pt;height:.05pt;mso-width-percent:0;mso-height-percent:0;mso-width-percent:0;mso-height-percent:0" o:hralign="center" o:hrstd="t" o:hr="t" fillcolor="#a0a0a0" stroked="f"/>
        </w:pict>
      </w:r>
    </w:p>
    <w:p w14:paraId="04840DCC"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COOKIE CONSENT TOOL / PREFERENCES LANGUAGE</w:t>
      </w:r>
    </w:p>
    <w:p w14:paraId="5911F31F"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lastRenderedPageBreak/>
        <w:t>Manage Cookie Preferences</w:t>
      </w:r>
    </w:p>
    <w:p w14:paraId="20A8C5F4"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You may choose which types of cookies we use on this Website.</w:t>
      </w:r>
    </w:p>
    <w:p w14:paraId="05BEE561"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Strictly Necessary Cookies</w:t>
      </w:r>
      <w:r w:rsidRPr="00F62FA6">
        <w:rPr>
          <w:rFonts w:ascii="Aptos" w:hAnsi="Aptos"/>
          <w:color w:val="000000"/>
        </w:rPr>
        <w:br/>
        <w:t>These cookies are required for the Website to function and cannot be disabled.</w:t>
      </w:r>
    </w:p>
    <w:p w14:paraId="07727583"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Analytics Cookies</w:t>
      </w:r>
      <w:r w:rsidRPr="00F62FA6">
        <w:rPr>
          <w:rFonts w:ascii="Aptos" w:hAnsi="Aptos"/>
          <w:color w:val="000000"/>
        </w:rPr>
        <w:br/>
        <w:t>Help us understand how visitors interact with the Website so we can improve performance.</w:t>
      </w:r>
    </w:p>
    <w:p w14:paraId="4D12C9B4"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Functional Cookies</w:t>
      </w:r>
      <w:r w:rsidRPr="00F62FA6">
        <w:rPr>
          <w:rFonts w:ascii="Aptos" w:hAnsi="Aptos"/>
          <w:color w:val="000000"/>
        </w:rPr>
        <w:br/>
        <w:t>Remember your preferences and settings.</w:t>
      </w:r>
    </w:p>
    <w:p w14:paraId="64D0D12F"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Marketing Cookies (if applicable)</w:t>
      </w:r>
      <w:r w:rsidRPr="00F62FA6">
        <w:rPr>
          <w:rFonts w:ascii="Aptos" w:hAnsi="Aptos"/>
          <w:color w:val="000000"/>
        </w:rPr>
        <w:br/>
        <w:t>Used to provide relevant advertising and measure marketing effectiveness.</w:t>
      </w:r>
    </w:p>
    <w:p w14:paraId="39F5ED43" w14:textId="77777777" w:rsidR="00F62FA6" w:rsidRPr="00F62FA6" w:rsidRDefault="00F62FA6" w:rsidP="00F62FA6">
      <w:pPr>
        <w:spacing w:before="100" w:beforeAutospacing="1" w:after="100" w:afterAutospacing="1"/>
        <w:jc w:val="left"/>
        <w:rPr>
          <w:rFonts w:ascii="Aptos" w:hAnsi="Aptos"/>
          <w:color w:val="000000"/>
        </w:rPr>
      </w:pPr>
      <w:r w:rsidRPr="00D565EE">
        <w:rPr>
          <w:rFonts w:ascii="Aptos" w:hAnsi="Aptos"/>
          <w:color w:val="000000"/>
          <w:highlight w:val="yellow"/>
        </w:rPr>
        <w:t>[Save Preferences]</w:t>
      </w:r>
      <w:r w:rsidRPr="00D565EE">
        <w:rPr>
          <w:rFonts w:ascii="Aptos" w:hAnsi="Aptos"/>
          <w:color w:val="000000"/>
          <w:highlight w:val="yellow"/>
        </w:rPr>
        <w:br/>
        <w:t>[Accept All Cookies]</w:t>
      </w:r>
      <w:r w:rsidRPr="00D565EE">
        <w:rPr>
          <w:rFonts w:ascii="Aptos" w:hAnsi="Aptos"/>
          <w:color w:val="000000"/>
          <w:highlight w:val="yellow"/>
        </w:rPr>
        <w:br/>
        <w:t>[Reject Non-Essential Cookies]</w:t>
      </w:r>
    </w:p>
    <w:p w14:paraId="2A9C007A" w14:textId="77777777" w:rsidR="00F62FA6" w:rsidRPr="00F62FA6" w:rsidRDefault="00086299" w:rsidP="00F62FA6">
      <w:pPr>
        <w:jc w:val="left"/>
        <w:rPr>
          <w:rFonts w:ascii="Aptos" w:hAnsi="Aptos"/>
          <w:color w:val="000000"/>
        </w:rPr>
      </w:pPr>
      <w:r>
        <w:rPr>
          <w:rFonts w:ascii="Aptos" w:hAnsi="Aptos"/>
          <w:noProof/>
          <w:color w:val="000000"/>
        </w:rPr>
        <w:pict w14:anchorId="4A778059">
          <v:rect id="_x0000_i1025" alt="" style="width:468pt;height:.05pt;mso-width-percent:0;mso-height-percent:0;mso-width-percent:0;mso-height-percent:0" o:hralign="center" o:hrstd="t" o:hr="t" fillcolor="#a0a0a0" stroked="f"/>
        </w:pict>
      </w:r>
    </w:p>
    <w:p w14:paraId="3DCB19B1"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“DO NOT SELL OR SHARE MY PERSONAL INFORMATION” LINK TEXT</w:t>
      </w:r>
    </w:p>
    <w:p w14:paraId="33A57F2E" w14:textId="77777777" w:rsidR="00F62FA6" w:rsidRPr="00F62FA6" w:rsidRDefault="00F62FA6" w:rsidP="00F62FA6">
      <w:pPr>
        <w:spacing w:before="100" w:beforeAutospacing="1" w:after="100" w:afterAutospacing="1"/>
        <w:jc w:val="left"/>
        <w:rPr>
          <w:rFonts w:ascii="Aptos" w:hAnsi="Aptos"/>
          <w:color w:val="000000"/>
        </w:rPr>
      </w:pPr>
      <w:r w:rsidRPr="00F62FA6">
        <w:rPr>
          <w:rFonts w:ascii="Aptos" w:hAnsi="Aptos"/>
          <w:color w:val="000000"/>
        </w:rPr>
        <w:t>California residents may opt out of the sale or sharing of personal information by clicking the link below:</w:t>
      </w:r>
    </w:p>
    <w:p w14:paraId="6F0CE66B" w14:textId="77777777" w:rsidR="00F62FA6" w:rsidRPr="00F62FA6" w:rsidRDefault="00F62FA6" w:rsidP="00F62FA6">
      <w:pPr>
        <w:spacing w:before="100" w:beforeAutospacing="1" w:after="100" w:afterAutospacing="1"/>
        <w:jc w:val="left"/>
        <w:rPr>
          <w:rFonts w:ascii="Aptos" w:hAnsi="Aptos"/>
          <w:color w:val="000000"/>
        </w:rPr>
      </w:pPr>
      <w:r w:rsidRPr="00D565EE">
        <w:rPr>
          <w:rFonts w:ascii="Aptos" w:hAnsi="Aptos"/>
          <w:color w:val="000000"/>
          <w:highlight w:val="yellow"/>
        </w:rPr>
        <w:t>Do Not Sell or Share My Personal Information</w:t>
      </w:r>
    </w:p>
    <w:p w14:paraId="677AF8D7" w14:textId="5CF0877D" w:rsidR="00700B64" w:rsidRPr="00F62FA6" w:rsidRDefault="00700B64">
      <w:pPr>
        <w:rPr>
          <w:rFonts w:ascii="Aptos" w:hAnsi="Aptos"/>
        </w:rPr>
      </w:pPr>
    </w:p>
    <w:sectPr w:rsidR="00700B64" w:rsidRPr="00F62FA6" w:rsidSect="0099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677"/>
    <w:multiLevelType w:val="multilevel"/>
    <w:tmpl w:val="7E2009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D48F8"/>
    <w:multiLevelType w:val="multilevel"/>
    <w:tmpl w:val="1C16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69C9"/>
    <w:multiLevelType w:val="multilevel"/>
    <w:tmpl w:val="190A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F3E8E"/>
    <w:multiLevelType w:val="multilevel"/>
    <w:tmpl w:val="0448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55629"/>
    <w:multiLevelType w:val="multilevel"/>
    <w:tmpl w:val="31B43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E6B02"/>
    <w:multiLevelType w:val="multilevel"/>
    <w:tmpl w:val="1694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450CB"/>
    <w:multiLevelType w:val="multilevel"/>
    <w:tmpl w:val="A4583B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F1058"/>
    <w:multiLevelType w:val="multilevel"/>
    <w:tmpl w:val="424A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70619"/>
    <w:multiLevelType w:val="multilevel"/>
    <w:tmpl w:val="551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20B0D"/>
    <w:multiLevelType w:val="multilevel"/>
    <w:tmpl w:val="2576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D3F5E"/>
    <w:multiLevelType w:val="multilevel"/>
    <w:tmpl w:val="8FA06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91FCA"/>
    <w:multiLevelType w:val="multilevel"/>
    <w:tmpl w:val="72FA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A4612"/>
    <w:multiLevelType w:val="hybridMultilevel"/>
    <w:tmpl w:val="4FDE8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9138E"/>
    <w:multiLevelType w:val="multilevel"/>
    <w:tmpl w:val="A5E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C06FB"/>
    <w:multiLevelType w:val="multilevel"/>
    <w:tmpl w:val="E4E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35B95"/>
    <w:multiLevelType w:val="multilevel"/>
    <w:tmpl w:val="4A68CA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30AE8"/>
    <w:multiLevelType w:val="multilevel"/>
    <w:tmpl w:val="29E4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111C5"/>
    <w:multiLevelType w:val="multilevel"/>
    <w:tmpl w:val="C72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4551C"/>
    <w:multiLevelType w:val="multilevel"/>
    <w:tmpl w:val="D404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B38C9"/>
    <w:multiLevelType w:val="multilevel"/>
    <w:tmpl w:val="89CA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21A1B"/>
    <w:multiLevelType w:val="multilevel"/>
    <w:tmpl w:val="7B24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258B1"/>
    <w:multiLevelType w:val="multilevel"/>
    <w:tmpl w:val="919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E1BE0"/>
    <w:multiLevelType w:val="multilevel"/>
    <w:tmpl w:val="0B2E29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F2204D"/>
    <w:multiLevelType w:val="multilevel"/>
    <w:tmpl w:val="C82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71675"/>
    <w:multiLevelType w:val="multilevel"/>
    <w:tmpl w:val="76481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345275"/>
    <w:multiLevelType w:val="multilevel"/>
    <w:tmpl w:val="4AB0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27E30"/>
    <w:multiLevelType w:val="multilevel"/>
    <w:tmpl w:val="B25C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927B5"/>
    <w:multiLevelType w:val="multilevel"/>
    <w:tmpl w:val="04545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129504">
    <w:abstractNumId w:val="26"/>
  </w:num>
  <w:num w:numId="2" w16cid:durableId="527643866">
    <w:abstractNumId w:val="5"/>
  </w:num>
  <w:num w:numId="3" w16cid:durableId="604119036">
    <w:abstractNumId w:val="17"/>
  </w:num>
  <w:num w:numId="4" w16cid:durableId="930816219">
    <w:abstractNumId w:val="11"/>
  </w:num>
  <w:num w:numId="5" w16cid:durableId="1507095151">
    <w:abstractNumId w:val="7"/>
  </w:num>
  <w:num w:numId="6" w16cid:durableId="1193029973">
    <w:abstractNumId w:val="20"/>
  </w:num>
  <w:num w:numId="7" w16cid:durableId="1511866601">
    <w:abstractNumId w:val="19"/>
  </w:num>
  <w:num w:numId="8" w16cid:durableId="1229876290">
    <w:abstractNumId w:val="25"/>
  </w:num>
  <w:num w:numId="9" w16cid:durableId="8723238">
    <w:abstractNumId w:val="21"/>
  </w:num>
  <w:num w:numId="10" w16cid:durableId="48041674">
    <w:abstractNumId w:val="2"/>
  </w:num>
  <w:num w:numId="11" w16cid:durableId="519970344">
    <w:abstractNumId w:val="1"/>
  </w:num>
  <w:num w:numId="12" w16cid:durableId="1976249231">
    <w:abstractNumId w:val="8"/>
  </w:num>
  <w:num w:numId="13" w16cid:durableId="631519906">
    <w:abstractNumId w:val="18"/>
  </w:num>
  <w:num w:numId="14" w16cid:durableId="83114208">
    <w:abstractNumId w:val="9"/>
  </w:num>
  <w:num w:numId="15" w16cid:durableId="174073285">
    <w:abstractNumId w:val="16"/>
  </w:num>
  <w:num w:numId="16" w16cid:durableId="353846472">
    <w:abstractNumId w:val="14"/>
  </w:num>
  <w:num w:numId="17" w16cid:durableId="1402361849">
    <w:abstractNumId w:val="23"/>
  </w:num>
  <w:num w:numId="18" w16cid:durableId="254631900">
    <w:abstractNumId w:val="13"/>
  </w:num>
  <w:num w:numId="19" w16cid:durableId="1778327284">
    <w:abstractNumId w:val="12"/>
  </w:num>
  <w:num w:numId="20" w16cid:durableId="1728720381">
    <w:abstractNumId w:val="3"/>
  </w:num>
  <w:num w:numId="21" w16cid:durableId="920792372">
    <w:abstractNumId w:val="4"/>
  </w:num>
  <w:num w:numId="22" w16cid:durableId="656887726">
    <w:abstractNumId w:val="24"/>
  </w:num>
  <w:num w:numId="23" w16cid:durableId="866336038">
    <w:abstractNumId w:val="6"/>
  </w:num>
  <w:num w:numId="24" w16cid:durableId="1348215963">
    <w:abstractNumId w:val="10"/>
  </w:num>
  <w:num w:numId="25" w16cid:durableId="2070879863">
    <w:abstractNumId w:val="27"/>
  </w:num>
  <w:num w:numId="26" w16cid:durableId="829713902">
    <w:abstractNumId w:val="22"/>
  </w:num>
  <w:num w:numId="27" w16cid:durableId="1884251230">
    <w:abstractNumId w:val="0"/>
  </w:num>
  <w:num w:numId="28" w16cid:durableId="186018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DC"/>
    <w:rsid w:val="00002432"/>
    <w:rsid w:val="00086299"/>
    <w:rsid w:val="001C0B5C"/>
    <w:rsid w:val="001D36CC"/>
    <w:rsid w:val="001E50DA"/>
    <w:rsid w:val="002351BD"/>
    <w:rsid w:val="005A3890"/>
    <w:rsid w:val="005B25E3"/>
    <w:rsid w:val="00605DA4"/>
    <w:rsid w:val="006265C4"/>
    <w:rsid w:val="00634E19"/>
    <w:rsid w:val="006519AF"/>
    <w:rsid w:val="00661BDC"/>
    <w:rsid w:val="0067501E"/>
    <w:rsid w:val="00700B64"/>
    <w:rsid w:val="0074514B"/>
    <w:rsid w:val="00770953"/>
    <w:rsid w:val="008018FB"/>
    <w:rsid w:val="008678A8"/>
    <w:rsid w:val="0091320F"/>
    <w:rsid w:val="00994BEC"/>
    <w:rsid w:val="00A01E61"/>
    <w:rsid w:val="00A3601C"/>
    <w:rsid w:val="00CC3B57"/>
    <w:rsid w:val="00CE1929"/>
    <w:rsid w:val="00CF33E5"/>
    <w:rsid w:val="00D02A19"/>
    <w:rsid w:val="00D37B1B"/>
    <w:rsid w:val="00D37CEE"/>
    <w:rsid w:val="00D565EE"/>
    <w:rsid w:val="00DF2836"/>
    <w:rsid w:val="00E154A3"/>
    <w:rsid w:val="00E361AE"/>
    <w:rsid w:val="00F02C5C"/>
    <w:rsid w:val="00F52617"/>
    <w:rsid w:val="00F6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804"/>
  <w15:chartTrackingRefBased/>
  <w15:docId w15:val="{13C1EC9F-5CC1-2647-AD06-4DFDFF2E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90"/>
  </w:style>
  <w:style w:type="paragraph" w:styleId="Heading1">
    <w:name w:val="heading 1"/>
    <w:basedOn w:val="Normal"/>
    <w:next w:val="Normal"/>
    <w:link w:val="Heading1Char"/>
    <w:uiPriority w:val="9"/>
    <w:qFormat/>
    <w:rsid w:val="005A3890"/>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5A3890"/>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5A3890"/>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5A3890"/>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5A3890"/>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A3890"/>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61B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B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B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90"/>
    <w:rPr>
      <w:b/>
      <w:sz w:val="48"/>
      <w:szCs w:val="48"/>
    </w:rPr>
  </w:style>
  <w:style w:type="character" w:customStyle="1" w:styleId="Heading2Char">
    <w:name w:val="Heading 2 Char"/>
    <w:basedOn w:val="DefaultParagraphFont"/>
    <w:link w:val="Heading2"/>
    <w:uiPriority w:val="9"/>
    <w:semiHidden/>
    <w:rsid w:val="005A3890"/>
    <w:rPr>
      <w:b/>
      <w:sz w:val="36"/>
      <w:szCs w:val="36"/>
    </w:rPr>
  </w:style>
  <w:style w:type="character" w:customStyle="1" w:styleId="Heading3Char">
    <w:name w:val="Heading 3 Char"/>
    <w:basedOn w:val="DefaultParagraphFont"/>
    <w:link w:val="Heading3"/>
    <w:uiPriority w:val="9"/>
    <w:rsid w:val="005A3890"/>
    <w:rPr>
      <w:b/>
      <w:sz w:val="28"/>
      <w:szCs w:val="28"/>
    </w:rPr>
  </w:style>
  <w:style w:type="character" w:customStyle="1" w:styleId="Heading4Char">
    <w:name w:val="Heading 4 Char"/>
    <w:basedOn w:val="DefaultParagraphFont"/>
    <w:link w:val="Heading4"/>
    <w:uiPriority w:val="9"/>
    <w:rsid w:val="005A3890"/>
    <w:rPr>
      <w:b/>
    </w:rPr>
  </w:style>
  <w:style w:type="character" w:customStyle="1" w:styleId="Heading5Char">
    <w:name w:val="Heading 5 Char"/>
    <w:basedOn w:val="DefaultParagraphFont"/>
    <w:link w:val="Heading5"/>
    <w:uiPriority w:val="9"/>
    <w:semiHidden/>
    <w:rsid w:val="005A3890"/>
    <w:rPr>
      <w:b/>
      <w:sz w:val="22"/>
      <w:szCs w:val="22"/>
    </w:rPr>
  </w:style>
  <w:style w:type="character" w:customStyle="1" w:styleId="Heading6Char">
    <w:name w:val="Heading 6 Char"/>
    <w:basedOn w:val="DefaultParagraphFont"/>
    <w:link w:val="Heading6"/>
    <w:uiPriority w:val="9"/>
    <w:semiHidden/>
    <w:rsid w:val="005A3890"/>
    <w:rPr>
      <w:b/>
      <w:sz w:val="20"/>
      <w:szCs w:val="20"/>
    </w:rPr>
  </w:style>
  <w:style w:type="paragraph" w:styleId="Title">
    <w:name w:val="Title"/>
    <w:basedOn w:val="Normal"/>
    <w:next w:val="Normal"/>
    <w:link w:val="TitleChar"/>
    <w:uiPriority w:val="10"/>
    <w:qFormat/>
    <w:rsid w:val="005A3890"/>
    <w:pPr>
      <w:keepNext/>
      <w:keepLines/>
      <w:spacing w:before="480" w:after="120"/>
    </w:pPr>
    <w:rPr>
      <w:b/>
      <w:sz w:val="72"/>
      <w:szCs w:val="72"/>
    </w:rPr>
  </w:style>
  <w:style w:type="character" w:customStyle="1" w:styleId="TitleChar">
    <w:name w:val="Title Char"/>
    <w:basedOn w:val="DefaultParagraphFont"/>
    <w:link w:val="Title"/>
    <w:uiPriority w:val="10"/>
    <w:rsid w:val="005A3890"/>
    <w:rPr>
      <w:b/>
      <w:sz w:val="72"/>
      <w:szCs w:val="72"/>
    </w:rPr>
  </w:style>
  <w:style w:type="paragraph" w:styleId="Subtitle">
    <w:name w:val="Subtitle"/>
    <w:basedOn w:val="Normal"/>
    <w:next w:val="Normal"/>
    <w:link w:val="SubtitleChar"/>
    <w:uiPriority w:val="11"/>
    <w:qFormat/>
    <w:rsid w:val="005A389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A3890"/>
    <w:rPr>
      <w:rFonts w:ascii="Georgia" w:eastAsia="Georgia" w:hAnsi="Georgia" w:cs="Georgia"/>
      <w:i/>
      <w:color w:val="666666"/>
      <w:sz w:val="48"/>
      <w:szCs w:val="48"/>
    </w:rPr>
  </w:style>
  <w:style w:type="character" w:customStyle="1" w:styleId="Heading7Char">
    <w:name w:val="Heading 7 Char"/>
    <w:basedOn w:val="DefaultParagraphFont"/>
    <w:link w:val="Heading7"/>
    <w:uiPriority w:val="9"/>
    <w:semiHidden/>
    <w:rsid w:val="00661B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B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BDC"/>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661B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BDC"/>
    <w:rPr>
      <w:i/>
      <w:iCs/>
      <w:color w:val="404040" w:themeColor="text1" w:themeTint="BF"/>
    </w:rPr>
  </w:style>
  <w:style w:type="paragraph" w:styleId="ListParagraph">
    <w:name w:val="List Paragraph"/>
    <w:basedOn w:val="Normal"/>
    <w:uiPriority w:val="34"/>
    <w:qFormat/>
    <w:rsid w:val="00661BDC"/>
    <w:pPr>
      <w:ind w:left="720"/>
      <w:contextualSpacing/>
    </w:pPr>
  </w:style>
  <w:style w:type="character" w:styleId="IntenseEmphasis">
    <w:name w:val="Intense Emphasis"/>
    <w:basedOn w:val="DefaultParagraphFont"/>
    <w:uiPriority w:val="21"/>
    <w:qFormat/>
    <w:rsid w:val="00661BDC"/>
    <w:rPr>
      <w:i/>
      <w:iCs/>
      <w:color w:val="2F5496" w:themeColor="accent1" w:themeShade="BF"/>
    </w:rPr>
  </w:style>
  <w:style w:type="paragraph" w:styleId="IntenseQuote">
    <w:name w:val="Intense Quote"/>
    <w:basedOn w:val="Normal"/>
    <w:next w:val="Normal"/>
    <w:link w:val="IntenseQuoteChar"/>
    <w:uiPriority w:val="30"/>
    <w:qFormat/>
    <w:rsid w:val="00661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BDC"/>
    <w:rPr>
      <w:i/>
      <w:iCs/>
      <w:color w:val="2F5496" w:themeColor="accent1" w:themeShade="BF"/>
    </w:rPr>
  </w:style>
  <w:style w:type="character" w:styleId="IntenseReference">
    <w:name w:val="Intense Reference"/>
    <w:basedOn w:val="DefaultParagraphFont"/>
    <w:uiPriority w:val="32"/>
    <w:qFormat/>
    <w:rsid w:val="00661BDC"/>
    <w:rPr>
      <w:b/>
      <w:bCs/>
      <w:smallCaps/>
      <w:color w:val="2F5496" w:themeColor="accent1" w:themeShade="BF"/>
      <w:spacing w:val="5"/>
    </w:rPr>
  </w:style>
  <w:style w:type="paragraph" w:styleId="NormalWeb">
    <w:name w:val="Normal (Web)"/>
    <w:basedOn w:val="Normal"/>
    <w:uiPriority w:val="99"/>
    <w:semiHidden/>
    <w:unhideWhenUsed/>
    <w:rsid w:val="00661BDC"/>
    <w:pPr>
      <w:spacing w:before="100" w:beforeAutospacing="1" w:after="100" w:afterAutospacing="1"/>
      <w:jc w:val="left"/>
    </w:pPr>
  </w:style>
  <w:style w:type="character" w:styleId="Strong">
    <w:name w:val="Strong"/>
    <w:basedOn w:val="DefaultParagraphFont"/>
    <w:uiPriority w:val="22"/>
    <w:qFormat/>
    <w:rsid w:val="00661BDC"/>
    <w:rPr>
      <w:b/>
      <w:bCs/>
    </w:rPr>
  </w:style>
  <w:style w:type="character" w:customStyle="1" w:styleId="apple-converted-space">
    <w:name w:val="apple-converted-space"/>
    <w:basedOn w:val="DefaultParagraphFont"/>
    <w:rsid w:val="00661BDC"/>
  </w:style>
  <w:style w:type="paragraph" w:customStyle="1" w:styleId="isselectedend">
    <w:name w:val="isselectedend"/>
    <w:basedOn w:val="Normal"/>
    <w:rsid w:val="00F62FA6"/>
    <w:pPr>
      <w:spacing w:before="100" w:beforeAutospacing="1" w:after="100" w:afterAutospacing="1"/>
      <w:jc w:val="left"/>
    </w:pPr>
  </w:style>
  <w:style w:type="character" w:customStyle="1" w:styleId="text-token-text-primary">
    <w:name w:val="text-token-text-primary"/>
    <w:basedOn w:val="DefaultParagraphFont"/>
    <w:rsid w:val="00F62FA6"/>
  </w:style>
  <w:style w:type="paragraph" w:styleId="Footer">
    <w:name w:val="footer"/>
    <w:basedOn w:val="Normal"/>
    <w:link w:val="FooterChar"/>
    <w:rsid w:val="00CF33E5"/>
    <w:pPr>
      <w:tabs>
        <w:tab w:val="center" w:pos="4680"/>
        <w:tab w:val="right" w:pos="9360"/>
      </w:tabs>
      <w:jc w:val="left"/>
    </w:pPr>
    <w:rPr>
      <w:sz w:val="22"/>
      <w:szCs w:val="20"/>
    </w:rPr>
  </w:style>
  <w:style w:type="character" w:customStyle="1" w:styleId="FooterChar">
    <w:name w:val="Footer Char"/>
    <w:basedOn w:val="DefaultParagraphFont"/>
    <w:link w:val="Footer"/>
    <w:rsid w:val="00CF33E5"/>
    <w:rPr>
      <w:sz w:val="22"/>
      <w:szCs w:val="20"/>
    </w:rPr>
  </w:style>
  <w:style w:type="character" w:styleId="Hyperlink">
    <w:name w:val="Hyperlink"/>
    <w:basedOn w:val="DefaultParagraphFont"/>
    <w:uiPriority w:val="99"/>
    <w:unhideWhenUsed/>
    <w:rsid w:val="00CF33E5"/>
    <w:rPr>
      <w:color w:val="0563C1" w:themeColor="hyperlink"/>
      <w:u w:val="single"/>
    </w:rPr>
  </w:style>
  <w:style w:type="character" w:styleId="UnresolvedMention">
    <w:name w:val="Unresolved Mention"/>
    <w:basedOn w:val="DefaultParagraphFont"/>
    <w:uiPriority w:val="99"/>
    <w:semiHidden/>
    <w:unhideWhenUsed/>
    <w:rsid w:val="00CF3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0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knytwork.com" TargetMode="External"/><Relationship Id="rId3" Type="http://schemas.openxmlformats.org/officeDocument/2006/relationships/settings" Target="settings.xml"/><Relationship Id="rId7" Type="http://schemas.openxmlformats.org/officeDocument/2006/relationships/hyperlink" Target="mailto:privacy@knytwo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knytwork.com" TargetMode="External"/><Relationship Id="rId11" Type="http://schemas.openxmlformats.org/officeDocument/2006/relationships/fontTable" Target="fontTable.xml"/><Relationship Id="rId5" Type="http://schemas.openxmlformats.org/officeDocument/2006/relationships/hyperlink" Target="mailto:privacy@knytwork.com" TargetMode="External"/><Relationship Id="rId10" Type="http://schemas.openxmlformats.org/officeDocument/2006/relationships/hyperlink" Target="mailto:support@knytwork.com" TargetMode="External"/><Relationship Id="rId4" Type="http://schemas.openxmlformats.org/officeDocument/2006/relationships/webSettings" Target="webSettings.xml"/><Relationship Id="rId9" Type="http://schemas.openxmlformats.org/officeDocument/2006/relationships/hyperlink" Target="http://kny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Anderson</dc:creator>
  <cp:keywords/>
  <dc:description/>
  <cp:lastModifiedBy>Joe Anderson</cp:lastModifiedBy>
  <cp:revision>2</cp:revision>
  <dcterms:created xsi:type="dcterms:W3CDTF">2026-05-13T19:23:00Z</dcterms:created>
  <dcterms:modified xsi:type="dcterms:W3CDTF">2026-05-13T19:23:00Z</dcterms:modified>
</cp:coreProperties>
</file>